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9CABC5" w14:textId="77777777" w:rsidR="00821500" w:rsidRDefault="00821500" w:rsidP="00526BA3">
      <w:pPr>
        <w:jc w:val="both"/>
        <w:rPr>
          <w:rFonts w:ascii="Times New Roman" w:hAnsi="Times New Roman" w:cs="Times New Roman"/>
          <w:b/>
        </w:rPr>
      </w:pPr>
    </w:p>
    <w:tbl>
      <w:tblPr>
        <w:tblStyle w:val="TabloKlavuzu"/>
        <w:tblW w:w="10060" w:type="dxa"/>
        <w:tblLook w:val="04A0" w:firstRow="1" w:lastRow="0" w:firstColumn="1" w:lastColumn="0" w:noHBand="0" w:noVBand="1"/>
      </w:tblPr>
      <w:tblGrid>
        <w:gridCol w:w="2231"/>
        <w:gridCol w:w="1875"/>
        <w:gridCol w:w="5954"/>
      </w:tblGrid>
      <w:tr w:rsidR="006517F6" w:rsidRPr="0018231D" w14:paraId="615058D9" w14:textId="77777777" w:rsidTr="003C2C22">
        <w:tc>
          <w:tcPr>
            <w:tcW w:w="10060" w:type="dxa"/>
            <w:gridSpan w:val="3"/>
          </w:tcPr>
          <w:p w14:paraId="077652BA" w14:textId="0752264B" w:rsidR="006517F6" w:rsidRPr="007336BD" w:rsidRDefault="007C092F" w:rsidP="006517F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ÇELİK KAYNAKÇ</w:t>
            </w:r>
            <w:r w:rsidR="000A020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ISI</w:t>
            </w:r>
            <w:r w:rsidR="007336BD" w:rsidRPr="0073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350C67" w:rsidRPr="007336B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–</w:t>
            </w:r>
            <w:r w:rsidR="00350C67" w:rsidRPr="007336B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SEVİYE 3</w:t>
            </w:r>
          </w:p>
        </w:tc>
      </w:tr>
      <w:tr w:rsidR="006517F6" w:rsidRPr="003C2C22" w14:paraId="3CB0FCD5" w14:textId="77777777" w:rsidTr="007C092F">
        <w:tc>
          <w:tcPr>
            <w:tcW w:w="2231" w:type="dxa"/>
            <w:vMerge w:val="restart"/>
            <w:shd w:val="clear" w:color="auto" w:fill="FFFF00"/>
            <w:vAlign w:val="center"/>
          </w:tcPr>
          <w:p w14:paraId="626D6E46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ULUSAL YETERLİLİĞİN</w:t>
            </w:r>
          </w:p>
        </w:tc>
        <w:tc>
          <w:tcPr>
            <w:tcW w:w="1875" w:type="dxa"/>
          </w:tcPr>
          <w:p w14:paraId="1B2C4D6C" w14:textId="77777777" w:rsidR="006517F6" w:rsidRPr="000A020F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Adı</w:t>
            </w:r>
          </w:p>
        </w:tc>
        <w:tc>
          <w:tcPr>
            <w:tcW w:w="5954" w:type="dxa"/>
          </w:tcPr>
          <w:p w14:paraId="0DA2E17C" w14:textId="74054C2C" w:rsidR="006517F6" w:rsidRPr="000A020F" w:rsidRDefault="007C092F" w:rsidP="007336BD">
            <w:pPr>
              <w:pStyle w:val="Default"/>
              <w:jc w:val="both"/>
            </w:pPr>
            <w:r>
              <w:t>Çelik Kaynakçısı</w:t>
            </w:r>
            <w:r w:rsidR="007336BD" w:rsidRPr="000A020F">
              <w:t xml:space="preserve"> </w:t>
            </w:r>
          </w:p>
        </w:tc>
      </w:tr>
      <w:tr w:rsidR="006517F6" w:rsidRPr="003C2C22" w14:paraId="68F4043C" w14:textId="77777777" w:rsidTr="007C092F">
        <w:tc>
          <w:tcPr>
            <w:tcW w:w="2231" w:type="dxa"/>
            <w:vMerge/>
            <w:shd w:val="clear" w:color="auto" w:fill="FFFF00"/>
            <w:vAlign w:val="center"/>
          </w:tcPr>
          <w:p w14:paraId="6CE0465A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72F7D5C4" w14:textId="77777777" w:rsidR="006517F6" w:rsidRPr="000A020F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Kodu</w:t>
            </w:r>
          </w:p>
        </w:tc>
        <w:tc>
          <w:tcPr>
            <w:tcW w:w="5954" w:type="dxa"/>
          </w:tcPr>
          <w:p w14:paraId="28D0AFC6" w14:textId="7A6CAFDF" w:rsidR="006517F6" w:rsidRPr="007C092F" w:rsidRDefault="007C092F" w:rsidP="007336BD">
            <w:pPr>
              <w:pStyle w:val="Default"/>
              <w:jc w:val="both"/>
              <w:rPr>
                <w:sz w:val="23"/>
                <w:szCs w:val="23"/>
              </w:rPr>
            </w:pPr>
            <w:r w:rsidRPr="007C092F">
              <w:t>11UY0010-3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6517F6" w:rsidRPr="003C2C22" w14:paraId="6090274B" w14:textId="77777777" w:rsidTr="007C092F">
        <w:tc>
          <w:tcPr>
            <w:tcW w:w="2231" w:type="dxa"/>
            <w:vMerge/>
            <w:shd w:val="clear" w:color="auto" w:fill="FFFF00"/>
            <w:vAlign w:val="center"/>
          </w:tcPr>
          <w:p w14:paraId="745372AC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40631A82" w14:textId="77777777" w:rsidR="006517F6" w:rsidRPr="000A020F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Revizyon No</w:t>
            </w:r>
          </w:p>
        </w:tc>
        <w:tc>
          <w:tcPr>
            <w:tcW w:w="5954" w:type="dxa"/>
          </w:tcPr>
          <w:p w14:paraId="34FCC7F7" w14:textId="73B52FB3" w:rsidR="006517F6" w:rsidRPr="000A020F" w:rsidRDefault="00AD316E" w:rsidP="007336BD">
            <w:pPr>
              <w:pStyle w:val="Default"/>
              <w:jc w:val="both"/>
            </w:pPr>
            <w:r w:rsidRPr="000A020F">
              <w:t xml:space="preserve"> 0</w:t>
            </w:r>
            <w:r w:rsidR="007C092F">
              <w:t>4</w:t>
            </w:r>
            <w:r w:rsidRPr="000A020F">
              <w:t xml:space="preserve"> </w:t>
            </w:r>
          </w:p>
        </w:tc>
      </w:tr>
      <w:tr w:rsidR="006517F6" w:rsidRPr="003C2C22" w14:paraId="770E4AC2" w14:textId="77777777" w:rsidTr="007C092F">
        <w:tc>
          <w:tcPr>
            <w:tcW w:w="2231" w:type="dxa"/>
            <w:vMerge/>
            <w:shd w:val="clear" w:color="auto" w:fill="FFFF00"/>
            <w:vAlign w:val="center"/>
          </w:tcPr>
          <w:p w14:paraId="15405CEA" w14:textId="77777777" w:rsidR="006517F6" w:rsidRPr="003C2C22" w:rsidRDefault="006517F6" w:rsidP="004446B1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875" w:type="dxa"/>
          </w:tcPr>
          <w:p w14:paraId="6139295D" w14:textId="77777777" w:rsidR="006517F6" w:rsidRPr="000A020F" w:rsidRDefault="006517F6" w:rsidP="006517F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Revizyon Tarihi</w:t>
            </w:r>
          </w:p>
        </w:tc>
        <w:tc>
          <w:tcPr>
            <w:tcW w:w="5954" w:type="dxa"/>
          </w:tcPr>
          <w:p w14:paraId="10E9DEA0" w14:textId="499DAD94" w:rsidR="006517F6" w:rsidRPr="000A020F" w:rsidRDefault="007C092F" w:rsidP="000A020F">
            <w:pPr>
              <w:pStyle w:val="Default"/>
              <w:jc w:val="both"/>
            </w:pPr>
            <w:r>
              <w:t>21.11.2018</w:t>
            </w:r>
            <w:r w:rsidR="000A020F" w:rsidRPr="000A020F">
              <w:t xml:space="preserve"> </w:t>
            </w:r>
          </w:p>
        </w:tc>
      </w:tr>
      <w:tr w:rsidR="006517F6" w:rsidRPr="003C2C22" w14:paraId="758635C1" w14:textId="77777777" w:rsidTr="00B4663B">
        <w:trPr>
          <w:trHeight w:val="842"/>
        </w:trPr>
        <w:tc>
          <w:tcPr>
            <w:tcW w:w="2231" w:type="dxa"/>
            <w:shd w:val="clear" w:color="auto" w:fill="FFFF00"/>
            <w:vAlign w:val="center"/>
          </w:tcPr>
          <w:p w14:paraId="7A56DBE0" w14:textId="77777777" w:rsidR="006517F6" w:rsidRPr="003C2C22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B4663B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00"/>
              </w:rPr>
              <w:t>ULUSAL YETERLİLİĞİN</w:t>
            </w: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AMACI</w:t>
            </w:r>
          </w:p>
        </w:tc>
        <w:tc>
          <w:tcPr>
            <w:tcW w:w="7829" w:type="dxa"/>
            <w:gridSpan w:val="2"/>
            <w:vAlign w:val="center"/>
          </w:tcPr>
          <w:p w14:paraId="097C33E1" w14:textId="77777777" w:rsidR="007C092F" w:rsidRPr="007C092F" w:rsidRDefault="007C092F" w:rsidP="007C092F">
            <w:pPr>
              <w:pStyle w:val="Default"/>
              <w:jc w:val="both"/>
            </w:pPr>
            <w:r w:rsidRPr="007C092F">
              <w:t xml:space="preserve">Ülkemizde, çelik malzemelerin ergitmeli kaynak yöntemlerinden herhangi birini elle veya yarı mekanize kaynak donanımlarını kullanarak gerçekleştirecek işletme/kurumlara nitelikli personel arzının sağlanması, bu faaliyetlerin eğitim almış ve nitelik kazandırılmış kişiler tarafından yürütülmesi ve çalışmalarda kalitenin artırılması için; </w:t>
            </w:r>
          </w:p>
          <w:p w14:paraId="7CDEE3D3" w14:textId="77777777" w:rsidR="007C092F" w:rsidRPr="007C092F" w:rsidRDefault="007C092F" w:rsidP="007C092F">
            <w:pPr>
              <w:pStyle w:val="Default"/>
              <w:jc w:val="both"/>
            </w:pPr>
            <w:r w:rsidRPr="007C092F">
              <w:t xml:space="preserve">•Adayların sahip olması gereken nitelikleri, bilgi, beceri ve yetkinlikleri tanımlamak, </w:t>
            </w:r>
          </w:p>
          <w:p w14:paraId="0DD7127C" w14:textId="77777777" w:rsidR="007C092F" w:rsidRPr="007C092F" w:rsidRDefault="007C092F" w:rsidP="007C092F">
            <w:pPr>
              <w:pStyle w:val="Default"/>
              <w:jc w:val="both"/>
            </w:pPr>
            <w:r w:rsidRPr="007C092F">
              <w:t xml:space="preserve">•Adayların, geçerli ve güvenilir bir belge ile mesleki yeterliliğini kanıtlamasına olanak vermek, </w:t>
            </w:r>
          </w:p>
          <w:p w14:paraId="713E13B0" w14:textId="31E1877C" w:rsidR="006517F6" w:rsidRPr="000A020F" w:rsidRDefault="007C092F" w:rsidP="007C092F">
            <w:pPr>
              <w:pStyle w:val="Default"/>
              <w:jc w:val="both"/>
            </w:pPr>
            <w:r w:rsidRPr="007C092F">
              <w:t>•Eğitim sistemine, sınav ve belgelendirme kuruluşlarına referans ve kaynak oluşturmaktır.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6517F6" w:rsidRPr="003C2C22" w14:paraId="5FE36B93" w14:textId="77777777" w:rsidTr="00B4663B">
        <w:trPr>
          <w:trHeight w:val="1042"/>
        </w:trPr>
        <w:tc>
          <w:tcPr>
            <w:tcW w:w="2231" w:type="dxa"/>
            <w:shd w:val="clear" w:color="auto" w:fill="FFFF00"/>
            <w:vAlign w:val="center"/>
          </w:tcPr>
          <w:p w14:paraId="38C91FD4" w14:textId="77777777" w:rsidR="006517F6" w:rsidRPr="007336BD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YETERLİLİĞE KAYNAK TEŞKİL EDEN MESLEK</w:t>
            </w:r>
          </w:p>
          <w:p w14:paraId="16D6E574" w14:textId="77777777" w:rsidR="006517F6" w:rsidRPr="007336BD" w:rsidRDefault="006517F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gramStart"/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STANDART(</w:t>
            </w:r>
            <w:proofErr w:type="gramEnd"/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LAR)I</w:t>
            </w:r>
          </w:p>
        </w:tc>
        <w:tc>
          <w:tcPr>
            <w:tcW w:w="7829" w:type="dxa"/>
            <w:gridSpan w:val="2"/>
            <w:vAlign w:val="center"/>
          </w:tcPr>
          <w:p w14:paraId="31C47943" w14:textId="77777777" w:rsidR="007C092F" w:rsidRPr="007C092F" w:rsidRDefault="007C092F" w:rsidP="007C092F">
            <w:pPr>
              <w:pStyle w:val="Default"/>
              <w:jc w:val="both"/>
            </w:pPr>
            <w:r w:rsidRPr="007C092F">
              <w:t xml:space="preserve">TS EN ISO 9606-1 Kaynakçıların Yeterlilik Sınavı-Ergitme Kaynağı-Bölüm 1: Çelikler </w:t>
            </w:r>
          </w:p>
          <w:p w14:paraId="4D2D5A06" w14:textId="6D217D7D" w:rsidR="006517F6" w:rsidRPr="000A020F" w:rsidRDefault="006517F6" w:rsidP="007336BD">
            <w:pPr>
              <w:pStyle w:val="Default"/>
              <w:jc w:val="both"/>
            </w:pPr>
          </w:p>
        </w:tc>
      </w:tr>
      <w:tr w:rsidR="000F2816" w:rsidRPr="003C2C22" w14:paraId="6CFC0E0B" w14:textId="77777777" w:rsidTr="00B4663B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32A2C69D" w14:textId="77777777" w:rsidR="000F2816" w:rsidRPr="007336BD" w:rsidRDefault="000F2816" w:rsidP="004446B1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YETERLİLİK SINAVINA GİRİŞ </w:t>
            </w:r>
            <w:proofErr w:type="gramStart"/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ŞART(</w:t>
            </w:r>
            <w:proofErr w:type="gramEnd"/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LAR)I</w:t>
            </w:r>
          </w:p>
        </w:tc>
        <w:tc>
          <w:tcPr>
            <w:tcW w:w="7829" w:type="dxa"/>
            <w:gridSpan w:val="2"/>
          </w:tcPr>
          <w:p w14:paraId="29AA3134" w14:textId="77777777" w:rsidR="000F2816" w:rsidRPr="000A020F" w:rsidRDefault="000F2816" w:rsidP="009C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12E6C44" w14:textId="77777777" w:rsidR="007C676D" w:rsidRPr="000A020F" w:rsidRDefault="007C676D" w:rsidP="009C119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Başvuru için ulusal yeterliliğe özgü bir ön şart bulunmamaktadır.</w:t>
            </w:r>
          </w:p>
        </w:tc>
      </w:tr>
      <w:tr w:rsidR="007C676D" w:rsidRPr="003C2C22" w14:paraId="29127447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CB3B5AF" w14:textId="77777777" w:rsidR="007C676D" w:rsidRPr="007336BD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336BD">
              <w:rPr>
                <w:rFonts w:ascii="Times New Roman" w:hAnsi="Times New Roman" w:cs="Times New Roman"/>
                <w:b/>
                <w:sz w:val="20"/>
                <w:szCs w:val="20"/>
              </w:rPr>
              <w:t>YETERLİLİĞİN YAPISI</w:t>
            </w:r>
          </w:p>
        </w:tc>
        <w:tc>
          <w:tcPr>
            <w:tcW w:w="7829" w:type="dxa"/>
            <w:gridSpan w:val="2"/>
            <w:vAlign w:val="center"/>
          </w:tcPr>
          <w:p w14:paraId="354DB8FE" w14:textId="77777777" w:rsidR="007C676D" w:rsidRPr="0083766E" w:rsidRDefault="007C676D" w:rsidP="007C67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6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Zorunlu Birimler</w:t>
            </w:r>
          </w:p>
          <w:p w14:paraId="46352ACC" w14:textId="5D91D4FE" w:rsidR="007C092F" w:rsidRPr="007C092F" w:rsidRDefault="007C092F" w:rsidP="007C0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C092F">
              <w:rPr>
                <w:rFonts w:ascii="Times New Roman" w:hAnsi="Times New Roman" w:cs="Times New Roman"/>
                <w:sz w:val="24"/>
                <w:szCs w:val="24"/>
              </w:rPr>
              <w:t xml:space="preserve">-11UY0010-3/A1 Kaynak İşlemlerinde İş Sağlığı ve Güvenliği </w:t>
            </w:r>
          </w:p>
          <w:p w14:paraId="0A2D321F" w14:textId="2263E286" w:rsidR="007C676D" w:rsidRPr="0083766E" w:rsidRDefault="007C676D" w:rsidP="006A1499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6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Seçmeli Birimler</w:t>
            </w:r>
          </w:p>
          <w:p w14:paraId="36495D9F" w14:textId="5970F5C8" w:rsidR="000A020F" w:rsidRPr="007C092F" w:rsidRDefault="007C676D" w:rsidP="007C0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A020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C092F" w:rsidRPr="007C092F">
              <w:rPr>
                <w:rFonts w:ascii="Times New Roman" w:hAnsi="Times New Roman" w:cs="Times New Roman"/>
                <w:sz w:val="24"/>
                <w:szCs w:val="24"/>
              </w:rPr>
              <w:t xml:space="preserve">11UY0010-3/B1 Elektrotla Ark Kaynağı (111) </w:t>
            </w:r>
          </w:p>
          <w:p w14:paraId="2DA18D2E" w14:textId="77777777" w:rsidR="007C676D" w:rsidRPr="0083766E" w:rsidRDefault="007C676D" w:rsidP="007C676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3766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Birimlerin Gruplandırılma Alternatifleri ve İlave Öğrenme Çıktıları</w:t>
            </w:r>
          </w:p>
          <w:p w14:paraId="29B1E7B3" w14:textId="6EEEFDA7" w:rsidR="007C676D" w:rsidRPr="007C092F" w:rsidRDefault="007C092F" w:rsidP="007C092F">
            <w:pPr>
              <w:jc w:val="both"/>
              <w:rPr>
                <w:sz w:val="23"/>
                <w:szCs w:val="23"/>
              </w:rPr>
            </w:pPr>
            <w:r w:rsidRPr="007C092F">
              <w:rPr>
                <w:rFonts w:ascii="Times New Roman" w:hAnsi="Times New Roman" w:cs="Times New Roman"/>
                <w:sz w:val="24"/>
                <w:szCs w:val="24"/>
              </w:rPr>
              <w:t>-Adayın mesleki yeterlilik belgesi alabilmesi için A grubu yeterlilik birimlerinin tümünden ve B grubu yeterlilik birimlerinin en az bir tanesinden başarılı olması zorunludur. TS EN ISO 9606-1 standardındaki gösterimle yeterliliği belgesinde yazılır.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7C676D" w:rsidRPr="003C2C22" w14:paraId="6567A39E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44038EC0" w14:textId="77777777" w:rsidR="007C676D" w:rsidRPr="007C676D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C676D">
              <w:rPr>
                <w:rFonts w:ascii="Times New Roman" w:hAnsi="Times New Roman" w:cs="Times New Roman"/>
                <w:b/>
                <w:sz w:val="20"/>
                <w:szCs w:val="20"/>
              </w:rPr>
              <w:t>ÖLÇME VE DEĞERLENDİRME</w:t>
            </w:r>
          </w:p>
          <w:p w14:paraId="5788361D" w14:textId="77777777" w:rsidR="007C676D" w:rsidRPr="003C2C22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829" w:type="dxa"/>
            <w:gridSpan w:val="2"/>
            <w:vAlign w:val="center"/>
          </w:tcPr>
          <w:p w14:paraId="11ED00AC" w14:textId="19F3A7B1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7336BD">
              <w:rPr>
                <w:rFonts w:ascii="Times New Roman" w:hAnsi="Times New Roman" w:cs="Times New Roman"/>
                <w:b/>
              </w:rPr>
              <w:t>Teorik Sınav:</w:t>
            </w:r>
            <w:r w:rsidRPr="007336BD">
              <w:rPr>
                <w:rFonts w:ascii="Times New Roman" w:hAnsi="Times New Roman" w:cs="Times New Roman"/>
              </w:rPr>
              <w:t xml:space="preserve"> </w:t>
            </w:r>
            <w:r w:rsidR="0083766E" w:rsidRPr="00025319">
              <w:rPr>
                <w:rFonts w:ascii="Times New Roman" w:hAnsi="Times New Roman" w:cs="Times New Roman"/>
              </w:rPr>
              <w:t>Sınavlar, teorik (yazılı) ve performans (uygulama) olmak üzere 2 aş</w:t>
            </w:r>
            <w:r w:rsidR="0083766E">
              <w:rPr>
                <w:rFonts w:ascii="Times New Roman" w:hAnsi="Times New Roman" w:cs="Times New Roman"/>
              </w:rPr>
              <w:t xml:space="preserve">amalı olarak </w:t>
            </w:r>
            <w:proofErr w:type="gramStart"/>
            <w:r w:rsidR="0083766E">
              <w:rPr>
                <w:rFonts w:ascii="Times New Roman" w:hAnsi="Times New Roman" w:cs="Times New Roman"/>
              </w:rPr>
              <w:t>gerçekleştirilir.</w:t>
            </w:r>
            <w:r w:rsidRPr="007336BD">
              <w:rPr>
                <w:rFonts w:ascii="Times New Roman" w:hAnsi="Times New Roman" w:cs="Times New Roman"/>
              </w:rPr>
              <w:t>.</w:t>
            </w:r>
            <w:proofErr w:type="gramEnd"/>
          </w:p>
          <w:p w14:paraId="2C3E4A25" w14:textId="5B9088AC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</w:p>
          <w:tbl>
            <w:tblPr>
              <w:tblStyle w:val="TabloKlavuzu"/>
              <w:tblW w:w="7406" w:type="dxa"/>
              <w:tblLook w:val="04A0" w:firstRow="1" w:lastRow="0" w:firstColumn="1" w:lastColumn="0" w:noHBand="0" w:noVBand="1"/>
            </w:tblPr>
            <w:tblGrid>
              <w:gridCol w:w="1868"/>
              <w:gridCol w:w="1417"/>
              <w:gridCol w:w="2694"/>
              <w:gridCol w:w="1427"/>
            </w:tblGrid>
            <w:tr w:rsidR="007C676D" w:rsidRPr="007336BD" w14:paraId="392A6057" w14:textId="77777777" w:rsidTr="00076FB3">
              <w:tc>
                <w:tcPr>
                  <w:tcW w:w="1868" w:type="dxa"/>
                  <w:vAlign w:val="center"/>
                </w:tcPr>
                <w:p w14:paraId="1893E642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Yeterlilik Birimi</w:t>
                  </w:r>
                </w:p>
              </w:tc>
              <w:tc>
                <w:tcPr>
                  <w:tcW w:w="1417" w:type="dxa"/>
                  <w:vAlign w:val="center"/>
                </w:tcPr>
                <w:p w14:paraId="7CF5290C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Soru Sayısı </w:t>
                  </w:r>
                </w:p>
              </w:tc>
              <w:tc>
                <w:tcPr>
                  <w:tcW w:w="2694" w:type="dxa"/>
                  <w:vAlign w:val="center"/>
                </w:tcPr>
                <w:p w14:paraId="64349E9A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Süre</w:t>
                  </w:r>
                </w:p>
              </w:tc>
              <w:tc>
                <w:tcPr>
                  <w:tcW w:w="1427" w:type="dxa"/>
                  <w:vAlign w:val="center"/>
                </w:tcPr>
                <w:p w14:paraId="51B573DA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Başarı Notu</w:t>
                  </w:r>
                </w:p>
              </w:tc>
            </w:tr>
            <w:tr w:rsidR="007C676D" w:rsidRPr="007336BD" w14:paraId="74B9C8FB" w14:textId="77777777" w:rsidTr="0083766E">
              <w:trPr>
                <w:trHeight w:val="315"/>
              </w:trPr>
              <w:tc>
                <w:tcPr>
                  <w:tcW w:w="1868" w:type="dxa"/>
                  <w:vAlign w:val="center"/>
                </w:tcPr>
                <w:p w14:paraId="29BEC3E5" w14:textId="4CA74FD0" w:rsidR="007C676D" w:rsidRPr="0083766E" w:rsidRDefault="0083766E" w:rsidP="007C676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3766E">
                    <w:rPr>
                      <w:rFonts w:ascii="Times New Roman" w:hAnsi="Times New Roman" w:cs="Times New Roman"/>
                    </w:rPr>
                    <w:t>11UY0010-3/A1</w:t>
                  </w:r>
                </w:p>
              </w:tc>
              <w:tc>
                <w:tcPr>
                  <w:tcW w:w="1417" w:type="dxa"/>
                  <w:vAlign w:val="center"/>
                </w:tcPr>
                <w:p w14:paraId="166DFD50" w14:textId="1259D6BE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En az </w:t>
                  </w:r>
                  <w:r w:rsidR="007336BD"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  <w:r w:rsidR="0083766E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  <w:tc>
                <w:tcPr>
                  <w:tcW w:w="2694" w:type="dxa"/>
                  <w:vAlign w:val="center"/>
                </w:tcPr>
                <w:p w14:paraId="149BA6BB" w14:textId="320D3807" w:rsidR="007C676D" w:rsidRPr="007336BD" w:rsidRDefault="0083766E" w:rsidP="0083766E">
                  <w:pPr>
                    <w:pStyle w:val="Default"/>
                    <w:jc w:val="center"/>
                    <w:rPr>
                      <w:sz w:val="20"/>
                      <w:szCs w:val="20"/>
                    </w:rPr>
                  </w:pPr>
                  <w:r w:rsidRPr="007336BD">
                    <w:rPr>
                      <w:sz w:val="20"/>
                      <w:szCs w:val="20"/>
                    </w:rPr>
                    <w:t>Soru başına 1-2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3257FE0B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%60</w:t>
                  </w:r>
                </w:p>
              </w:tc>
            </w:tr>
            <w:tr w:rsidR="007C676D" w:rsidRPr="007336BD" w14:paraId="08DC5533" w14:textId="77777777" w:rsidTr="00076FB3">
              <w:tc>
                <w:tcPr>
                  <w:tcW w:w="1868" w:type="dxa"/>
                  <w:vAlign w:val="center"/>
                </w:tcPr>
                <w:p w14:paraId="16602EFC" w14:textId="01674125" w:rsidR="007C676D" w:rsidRPr="0083766E" w:rsidRDefault="0083766E" w:rsidP="007C676D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3766E">
                    <w:rPr>
                      <w:rFonts w:ascii="Times New Roman" w:hAnsi="Times New Roman" w:cs="Times New Roman"/>
                    </w:rPr>
                    <w:t>11UY0010-3/B1</w:t>
                  </w:r>
                </w:p>
              </w:tc>
              <w:tc>
                <w:tcPr>
                  <w:tcW w:w="1417" w:type="dxa"/>
                  <w:vAlign w:val="center"/>
                </w:tcPr>
                <w:p w14:paraId="02F73F4F" w14:textId="0C70A338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En az</w:t>
                  </w:r>
                  <w:r w:rsidR="0083766E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10</w:t>
                  </w:r>
                </w:p>
              </w:tc>
              <w:tc>
                <w:tcPr>
                  <w:tcW w:w="2694" w:type="dxa"/>
                  <w:vAlign w:val="center"/>
                </w:tcPr>
                <w:p w14:paraId="6244714B" w14:textId="1AE1AFA9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Soru başına 1-2 dakika</w:t>
                  </w:r>
                </w:p>
              </w:tc>
              <w:tc>
                <w:tcPr>
                  <w:tcW w:w="1427" w:type="dxa"/>
                  <w:vAlign w:val="center"/>
                </w:tcPr>
                <w:p w14:paraId="76BB41E8" w14:textId="668A1A38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%</w:t>
                  </w:r>
                  <w:r w:rsidR="0083766E">
                    <w:rPr>
                      <w:rFonts w:ascii="Times New Roman" w:hAnsi="Times New Roman" w:cs="Times New Roman"/>
                      <w:sz w:val="20"/>
                      <w:szCs w:val="20"/>
                    </w:rPr>
                    <w:t>5</w:t>
                  </w: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07BD3902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</w:p>
          <w:p w14:paraId="0140AD0A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</w:rPr>
            </w:pPr>
            <w:r w:rsidRPr="007336BD">
              <w:rPr>
                <w:rFonts w:ascii="Times New Roman" w:hAnsi="Times New Roman" w:cs="Times New Roman"/>
                <w:b/>
              </w:rPr>
              <w:t>Performansa Dayalı Sınav:</w:t>
            </w:r>
            <w:r w:rsidRPr="007336BD">
              <w:rPr>
                <w:rFonts w:ascii="Times New Roman" w:hAnsi="Times New Roman" w:cs="Times New Roman"/>
              </w:rPr>
              <w:t xml:space="preserve"> Performans sınavında adaya sınav sorusu/projesi verilir ve adaydan bu dokümanda yer alan işlemleri; belirtilen süre içerisinde, teknik gerekliliklere, İSG kurallarına ve sınav kurallarına uygun bir biçimde gerçekleştirmesi beklenir. Aday, yapılan işlemlerin uygunluğuna göre Performans </w:t>
            </w:r>
            <w:r w:rsidR="00B4663B" w:rsidRPr="007336BD">
              <w:rPr>
                <w:rFonts w:ascii="Times New Roman" w:hAnsi="Times New Roman" w:cs="Times New Roman"/>
              </w:rPr>
              <w:t>Kontrol</w:t>
            </w:r>
            <w:r w:rsidRPr="007336BD">
              <w:rPr>
                <w:rFonts w:ascii="Times New Roman" w:hAnsi="Times New Roman" w:cs="Times New Roman"/>
              </w:rPr>
              <w:t xml:space="preserve"> Listeleri kullanılarak değerlendirilir.</w:t>
            </w:r>
          </w:p>
          <w:tbl>
            <w:tblPr>
              <w:tblStyle w:val="TabloKlavuzu"/>
              <w:tblW w:w="7406" w:type="dxa"/>
              <w:tblLook w:val="04A0" w:firstRow="1" w:lastRow="0" w:firstColumn="1" w:lastColumn="0" w:noHBand="0" w:noVBand="1"/>
            </w:tblPr>
            <w:tblGrid>
              <w:gridCol w:w="2010"/>
              <w:gridCol w:w="3827"/>
              <w:gridCol w:w="1569"/>
            </w:tblGrid>
            <w:tr w:rsidR="007C676D" w:rsidRPr="007336BD" w14:paraId="345D577F" w14:textId="77777777" w:rsidTr="00076FB3">
              <w:tc>
                <w:tcPr>
                  <w:tcW w:w="2010" w:type="dxa"/>
                  <w:vAlign w:val="center"/>
                </w:tcPr>
                <w:p w14:paraId="593B209F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Yeterlilik Birimi</w:t>
                  </w:r>
                </w:p>
              </w:tc>
              <w:tc>
                <w:tcPr>
                  <w:tcW w:w="3827" w:type="dxa"/>
                  <w:vAlign w:val="center"/>
                </w:tcPr>
                <w:p w14:paraId="4C5F4B04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Süre</w:t>
                  </w:r>
                </w:p>
              </w:tc>
              <w:tc>
                <w:tcPr>
                  <w:tcW w:w="1569" w:type="dxa"/>
                  <w:vAlign w:val="center"/>
                </w:tcPr>
                <w:p w14:paraId="7ECDB31D" w14:textId="77777777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Başarı Notu</w:t>
                  </w:r>
                </w:p>
              </w:tc>
            </w:tr>
            <w:tr w:rsidR="007C676D" w:rsidRPr="007336BD" w14:paraId="2A64489D" w14:textId="77777777" w:rsidTr="00076FB3">
              <w:tc>
                <w:tcPr>
                  <w:tcW w:w="2010" w:type="dxa"/>
                </w:tcPr>
                <w:p w14:paraId="7BF275A1" w14:textId="7C7ABC5D" w:rsidR="007C676D" w:rsidRPr="0083766E" w:rsidRDefault="0083766E" w:rsidP="009A3A12">
                  <w:pPr>
                    <w:jc w:val="center"/>
                    <w:rPr>
                      <w:rFonts w:ascii="Times New Roman" w:hAnsi="Times New Roman" w:cs="Times New Roman"/>
                    </w:rPr>
                  </w:pPr>
                  <w:r w:rsidRPr="0083766E">
                    <w:rPr>
                      <w:rFonts w:ascii="Times New Roman" w:hAnsi="Times New Roman" w:cs="Times New Roman"/>
                    </w:rPr>
                    <w:t>11UY0010-3/B1</w:t>
                  </w:r>
                </w:p>
              </w:tc>
              <w:tc>
                <w:tcPr>
                  <w:tcW w:w="3827" w:type="dxa"/>
                  <w:vAlign w:val="center"/>
                </w:tcPr>
                <w:p w14:paraId="1F97A12B" w14:textId="77777777" w:rsidR="007C676D" w:rsidRPr="007336BD" w:rsidRDefault="007C676D" w:rsidP="009A3A12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Sınav Sorusuna/Projesine göre belirlenir</w:t>
                  </w:r>
                  <w:r w:rsidR="009A3A12"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569" w:type="dxa"/>
                  <w:vAlign w:val="center"/>
                </w:tcPr>
                <w:p w14:paraId="170EB5E1" w14:textId="7712C792" w:rsidR="007C676D" w:rsidRPr="007336BD" w:rsidRDefault="007C676D" w:rsidP="007C676D">
                  <w:pPr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%</w:t>
                  </w:r>
                  <w:r w:rsidR="0083766E">
                    <w:rPr>
                      <w:rFonts w:ascii="Times New Roman" w:hAnsi="Times New Roman" w:cs="Times New Roman"/>
                      <w:sz w:val="20"/>
                      <w:szCs w:val="20"/>
                    </w:rPr>
                    <w:t>8</w:t>
                  </w:r>
                  <w:r w:rsidRPr="007336BD">
                    <w:rPr>
                      <w:rFonts w:ascii="Times New Roman" w:hAnsi="Times New Roman" w:cs="Times New Roman"/>
                      <w:sz w:val="20"/>
                      <w:szCs w:val="20"/>
                    </w:rPr>
                    <w:t>0</w:t>
                  </w:r>
                </w:p>
              </w:tc>
            </w:tr>
          </w:tbl>
          <w:p w14:paraId="64427AA3" w14:textId="77777777" w:rsidR="007C676D" w:rsidRPr="007336BD" w:rsidRDefault="007C676D" w:rsidP="007C676D">
            <w:pPr>
              <w:jc w:val="both"/>
              <w:rPr>
                <w:rFonts w:ascii="Times New Roman" w:hAnsi="Times New Roman" w:cs="Times New Roman"/>
                <w:b/>
              </w:rPr>
            </w:pPr>
          </w:p>
        </w:tc>
      </w:tr>
      <w:tr w:rsidR="007C676D" w:rsidRPr="003C2C22" w14:paraId="60585576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3FCCD86" w14:textId="77777777" w:rsidR="007C676D" w:rsidRPr="003C2C22" w:rsidRDefault="007C676D" w:rsidP="007C676D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 GEÇERLİLİK SÜRESİ</w:t>
            </w:r>
          </w:p>
        </w:tc>
        <w:tc>
          <w:tcPr>
            <w:tcW w:w="7829" w:type="dxa"/>
            <w:gridSpan w:val="2"/>
            <w:vAlign w:val="center"/>
          </w:tcPr>
          <w:p w14:paraId="0840DAD7" w14:textId="77777777" w:rsidR="007C676D" w:rsidRDefault="007C676D" w:rsidP="007C676D">
            <w:pPr>
              <w:rPr>
                <w:rFonts w:ascii="Times New Roman" w:hAnsi="Times New Roman" w:cs="Times New Roman"/>
              </w:rPr>
            </w:pPr>
            <w:r w:rsidRPr="006F0A21">
              <w:rPr>
                <w:rFonts w:ascii="Times New Roman" w:hAnsi="Times New Roman" w:cs="Times New Roman"/>
              </w:rPr>
              <w:t xml:space="preserve">Yeterlilik belgesinin geçerlilik süresi </w:t>
            </w:r>
            <w:r w:rsidR="004B195D">
              <w:rPr>
                <w:rFonts w:ascii="Times New Roman" w:hAnsi="Times New Roman" w:cs="Times New Roman"/>
              </w:rPr>
              <w:t xml:space="preserve">3 </w:t>
            </w:r>
            <w:proofErr w:type="gramStart"/>
            <w:r w:rsidR="004B195D">
              <w:rPr>
                <w:rFonts w:ascii="Times New Roman" w:hAnsi="Times New Roman" w:cs="Times New Roman"/>
              </w:rPr>
              <w:t>yada</w:t>
            </w:r>
            <w:proofErr w:type="gramEnd"/>
            <w:r w:rsidR="004B195D">
              <w:rPr>
                <w:rFonts w:ascii="Times New Roman" w:hAnsi="Times New Roman" w:cs="Times New Roman"/>
              </w:rPr>
              <w:t xml:space="preserve"> 2</w:t>
            </w:r>
            <w:r w:rsidRPr="006F0A21">
              <w:rPr>
                <w:rFonts w:ascii="Times New Roman" w:hAnsi="Times New Roman" w:cs="Times New Roman"/>
              </w:rPr>
              <w:t xml:space="preserve"> yıldır.</w:t>
            </w:r>
          </w:p>
          <w:p w14:paraId="2980F44A" w14:textId="77777777" w:rsidR="004353B8" w:rsidRDefault="004353B8" w:rsidP="004353B8">
            <w:pPr>
              <w:rPr>
                <w:rFonts w:ascii="Times New Roman" w:hAnsi="Times New Roman" w:cs="Times New Roman"/>
              </w:rPr>
            </w:pPr>
          </w:p>
          <w:p w14:paraId="24656174" w14:textId="2F65C186" w:rsidR="004353B8" w:rsidRPr="004353B8" w:rsidRDefault="004353B8" w:rsidP="004353B8">
            <w:pPr>
              <w:rPr>
                <w:rFonts w:ascii="Times New Roman" w:hAnsi="Times New Roman" w:cs="Times New Roman"/>
              </w:rPr>
            </w:pPr>
          </w:p>
        </w:tc>
      </w:tr>
      <w:tr w:rsidR="00D03712" w:rsidRPr="003C2C22" w14:paraId="36003064" w14:textId="77777777" w:rsidTr="006C72D1">
        <w:trPr>
          <w:trHeight w:val="502"/>
        </w:trPr>
        <w:tc>
          <w:tcPr>
            <w:tcW w:w="2231" w:type="dxa"/>
            <w:shd w:val="clear" w:color="auto" w:fill="FFFF00"/>
            <w:vAlign w:val="center"/>
          </w:tcPr>
          <w:p w14:paraId="37D38428" w14:textId="77777777" w:rsidR="00D03712" w:rsidRPr="003C2C22" w:rsidRDefault="00D03712" w:rsidP="00D037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GÖZETİM SIKLIĞI</w:t>
            </w:r>
          </w:p>
        </w:tc>
        <w:tc>
          <w:tcPr>
            <w:tcW w:w="7829" w:type="dxa"/>
            <w:gridSpan w:val="2"/>
            <w:vAlign w:val="center"/>
          </w:tcPr>
          <w:p w14:paraId="32317C8D" w14:textId="77777777" w:rsidR="004B195D" w:rsidRPr="004B195D" w:rsidRDefault="004B195D" w:rsidP="004B195D">
            <w:pPr>
              <w:pStyle w:val="Default"/>
              <w:rPr>
                <w:sz w:val="22"/>
                <w:szCs w:val="22"/>
              </w:rPr>
            </w:pPr>
            <w:r w:rsidRPr="004B195D">
              <w:rPr>
                <w:sz w:val="22"/>
                <w:szCs w:val="22"/>
              </w:rPr>
              <w:t xml:space="preserve">Belge geçerlilik süresi içerisinde adaylar gözetime tabi tutulur. Adayın yeterliliği, TS EN ISO 9606-1 Madde 9.2’ de belirtilen yönteme göre her 6 ayda bir gözetime tabi tutulur. </w:t>
            </w:r>
          </w:p>
          <w:p w14:paraId="4881C8C6" w14:textId="75BF719D" w:rsidR="00D03712" w:rsidRPr="00E64582" w:rsidRDefault="004B195D" w:rsidP="004B195D">
            <w:pPr>
              <w:rPr>
                <w:rFonts w:ascii="Times New Roman" w:hAnsi="Times New Roman" w:cs="Times New Roman"/>
              </w:rPr>
            </w:pPr>
            <w:r w:rsidRPr="004B195D">
              <w:rPr>
                <w:rFonts w:ascii="Times New Roman" w:hAnsi="Times New Roman" w:cs="Times New Roman"/>
              </w:rPr>
              <w:t>Gözetimi belge sahiplerinden kaynaklanan nedenlerle yapılamayan belge sahiplerinin belgeleri askıya alınır. Belgesinin askıda olma nedeni ortadan kalkan belge sahiplerinin belgelerinin geçerliliği geçerlilik süresi sonuna kadar devam eder.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B57553" w:rsidRPr="003C2C22" w14:paraId="48A9A606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7CD0C29E" w14:textId="77777777" w:rsidR="00B57553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BAŞVURU SÜRECİ</w:t>
            </w:r>
          </w:p>
          <w:p w14:paraId="4452E732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5A1817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72E8646C" w14:textId="77777777" w:rsidR="00774190" w:rsidRDefault="00774190" w:rsidP="00774190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04D4BB6" w14:textId="77777777" w:rsidR="00774190" w:rsidRPr="00774190" w:rsidRDefault="00774190" w:rsidP="0077419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29" w:type="dxa"/>
            <w:gridSpan w:val="2"/>
          </w:tcPr>
          <w:p w14:paraId="705E67B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Mesleki yeterliliğini belgelendirmek isteyen herkes, belge sahibi olmak için</w:t>
            </w:r>
          </w:p>
          <w:p w14:paraId="70BDFF8B" w14:textId="7FF20C7A" w:rsidR="0013688C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423E19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 xml:space="preserve">etkilendirilmiş </w:t>
            </w:r>
            <w:r w:rsidRPr="001E4C6F">
              <w:rPr>
                <w:rFonts w:ascii="Times New Roman" w:hAnsi="Times New Roman" w:cs="Times New Roman"/>
              </w:rPr>
              <w:t>Belgelendirme Kuruluşu'na başvurabilir.</w:t>
            </w:r>
          </w:p>
          <w:p w14:paraId="44016185" w14:textId="77777777" w:rsidR="00B57553" w:rsidRPr="0013688C" w:rsidRDefault="00B57553" w:rsidP="0013688C">
            <w:pPr>
              <w:rPr>
                <w:rFonts w:ascii="Times New Roman" w:hAnsi="Times New Roman" w:cs="Times New Roman"/>
              </w:rPr>
            </w:pPr>
          </w:p>
          <w:p w14:paraId="0407060F" w14:textId="05EA7DD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başvuru sahibi tarafından imzalanmış </w:t>
            </w:r>
            <w:r w:rsidR="00267DDE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="00423E19" w:rsidRPr="00423E19">
              <w:rPr>
                <w:rFonts w:ascii="Times New Roman" w:hAnsi="Times New Roman" w:cs="Times New Roman"/>
              </w:rPr>
              <w:t>Personel Belgelendirme Başvuru Formu</w:t>
            </w:r>
            <w:r w:rsidR="00423E19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ile başvuruları kabul eder.</w:t>
            </w:r>
          </w:p>
          <w:p w14:paraId="1C801FA7" w14:textId="18D60F75" w:rsidR="00B57553" w:rsidRPr="001E4C6F" w:rsidRDefault="00423E19" w:rsidP="00B57553">
            <w:pPr>
              <w:jc w:val="both"/>
              <w:rPr>
                <w:rFonts w:ascii="Times New Roman" w:hAnsi="Times New Roman" w:cs="Times New Roman"/>
              </w:rPr>
            </w:pPr>
            <w:r w:rsidRPr="00423E19">
              <w:rPr>
                <w:rFonts w:ascii="Times New Roman" w:hAnsi="Times New Roman" w:cs="Times New Roman"/>
              </w:rPr>
              <w:t xml:space="preserve"> Personel Belgelendirme Başvuru Formu</w:t>
            </w:r>
            <w:r w:rsidR="00B57553" w:rsidRPr="001E4C6F">
              <w:rPr>
                <w:rFonts w:ascii="Times New Roman" w:hAnsi="Times New Roman" w:cs="Times New Roman"/>
              </w:rPr>
              <w:t xml:space="preserve">,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FF12AE" w:rsidRP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gramStart"/>
            <w:r w:rsidR="00B57553" w:rsidRPr="001E4C6F">
              <w:rPr>
                <w:rFonts w:ascii="Times New Roman" w:hAnsi="Times New Roman" w:cs="Times New Roman"/>
              </w:rPr>
              <w:t>web</w:t>
            </w:r>
            <w:proofErr w:type="gramEnd"/>
            <w:r w:rsidR="00B57553" w:rsidRPr="001E4C6F">
              <w:rPr>
                <w:rFonts w:ascii="Times New Roman" w:hAnsi="Times New Roman" w:cs="Times New Roman"/>
              </w:rPr>
              <w:t xml:space="preserve"> sayfasında kamuya açık olarak yayınlanmıştır.</w:t>
            </w:r>
          </w:p>
          <w:p w14:paraId="7A4B17F7" w14:textId="2580BB06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Başvurular, </w:t>
            </w:r>
            <w:hyperlink r:id="rId8" w:history="1">
              <w:r w:rsidRPr="00677077">
                <w:rPr>
                  <w:rStyle w:val="Kpr"/>
                  <w:rFonts w:ascii="Times New Roman" w:hAnsi="Times New Roman" w:cs="Times New Roman"/>
                </w:rPr>
                <w:t>www.</w:t>
              </w:r>
              <w:r w:rsidR="00423E19">
                <w:t xml:space="preserve"> </w:t>
              </w:r>
              <w:r w:rsidR="00423E19">
                <w:rPr>
                  <w:rStyle w:val="Kpr"/>
                  <w:rFonts w:ascii="Times New Roman" w:hAnsi="Times New Roman" w:cs="Times New Roman"/>
                </w:rPr>
                <w:t>b</w:t>
              </w:r>
              <w:r w:rsidR="00FF12AE">
                <w:rPr>
                  <w:rStyle w:val="Kpr"/>
                  <w:rFonts w:ascii="Times New Roman" w:hAnsi="Times New Roman" w:cs="Times New Roman"/>
                </w:rPr>
                <w:t>atib</w:t>
              </w:r>
              <w:r w:rsidR="00423E19">
                <w:rPr>
                  <w:rStyle w:val="Kpr"/>
                  <w:rFonts w:ascii="Times New Roman" w:hAnsi="Times New Roman" w:cs="Times New Roman"/>
                </w:rPr>
                <w:t>elgelendirme</w:t>
              </w:r>
              <w:r w:rsidRPr="00677077">
                <w:rPr>
                  <w:rStyle w:val="Kpr"/>
                  <w:rFonts w:ascii="Times New Roman" w:hAnsi="Times New Roman" w:cs="Times New Roman"/>
                </w:rPr>
                <w:t>.com</w:t>
              </w:r>
            </w:hyperlink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web sayfası üzerinde ‘’Online</w:t>
            </w:r>
          </w:p>
          <w:p w14:paraId="2DE357D1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Başvuru’’ şeklinde yapıldığı takdirde bu başvurular ön başvuru niteliğinde olup,</w:t>
            </w:r>
          </w:p>
          <w:p w14:paraId="05ACB4C9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online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başvuru tamamlanıp çıktısı alınarak başvuru sahibi tarafından</w:t>
            </w:r>
          </w:p>
          <w:p w14:paraId="4DA03DEA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imzalanması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durumunda değerlendirme sürecine alınmaktadır.</w:t>
            </w:r>
          </w:p>
          <w:p w14:paraId="17740B02" w14:textId="1DB1F73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Başvuruyu kabul edip değerlendiren ve doğrulayan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423E19" w:rsidRPr="00423E19">
              <w:rPr>
                <w:rFonts w:ascii="Times New Roman" w:hAnsi="Times New Roman" w:cs="Times New Roman"/>
                <w:b/>
                <w:bCs/>
                <w:u w:val="single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başvuruyu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onaylar veya </w:t>
            </w:r>
            <w:proofErr w:type="gramStart"/>
            <w:r w:rsidRPr="001E4C6F">
              <w:rPr>
                <w:rFonts w:ascii="Times New Roman" w:hAnsi="Times New Roman" w:cs="Times New Roman"/>
              </w:rPr>
              <w:t>ret eder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59D70CC3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Yapılan değerlendirme sonucu başvuru şartlarını sağladıkları tespit edilen ve</w:t>
            </w:r>
          </w:p>
          <w:p w14:paraId="2A11882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başvuruları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kabul edilip onaylanan başvuru sahipleri ''ADAY'' konumuna</w:t>
            </w:r>
          </w:p>
          <w:p w14:paraId="7DA12EE9" w14:textId="4B995C48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geleceğinden</w:t>
            </w:r>
            <w:proofErr w:type="gramEnd"/>
            <w:r>
              <w:rPr>
                <w:rFonts w:ascii="Times New Roman" w:hAnsi="Times New Roman" w:cs="Times New Roman"/>
              </w:rPr>
              <w:t xml:space="preserve">, </w:t>
            </w:r>
            <w:r w:rsidRPr="001E4C6F">
              <w:rPr>
                <w:rFonts w:ascii="Times New Roman" w:hAnsi="Times New Roman" w:cs="Times New Roman"/>
              </w:rPr>
              <w:t xml:space="preserve">başvurularının onaylanıp onaylanmadığını </w:t>
            </w:r>
            <w:hyperlink r:id="rId9" w:history="1">
              <w:r w:rsidR="00423E19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FF12AE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423E19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Pr="00423E19">
              <w:rPr>
                <w:rStyle w:val="Kpr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web sayfasındaki ‘’ADAY GİRİŞ’’ bölümünden takip</w:t>
            </w:r>
          </w:p>
          <w:p w14:paraId="2B918C51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edebilirler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09C0DA0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Başvuru ile ilgili tüm işlemler yedi iş günü içerisinde tamamlanır. Başvuruda</w:t>
            </w:r>
          </w:p>
          <w:p w14:paraId="4678961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eksik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belge bulunması sebebiyle, tamamlanamaması durumunda en fazla bir ay</w:t>
            </w:r>
          </w:p>
          <w:p w14:paraId="1B227A2C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ek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süre tanınır. Bu sürenin sonunda da tamamlanamadı ise </w:t>
            </w:r>
            <w:proofErr w:type="gramStart"/>
            <w:r w:rsidRPr="001E4C6F">
              <w:rPr>
                <w:rFonts w:ascii="Times New Roman" w:hAnsi="Times New Roman" w:cs="Times New Roman"/>
              </w:rPr>
              <w:t>ret edilir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14B5BBF5" w14:textId="3DF9C89C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Başvuru sahibine, başvurusunun değerlendirilme sonucu hakkında, </w:t>
            </w:r>
            <w:hyperlink r:id="rId10" w:history="1">
              <w:r w:rsidR="00394F7C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394F7C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394F7C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="00394F7C">
              <w:t xml:space="preserve"> </w:t>
            </w:r>
            <w:r w:rsidRPr="001E4C6F">
              <w:rPr>
                <w:rFonts w:ascii="Times New Roman" w:hAnsi="Times New Roman" w:cs="Times New Roman"/>
              </w:rPr>
              <w:t>resmi internet sitesi dahil iletişim kanalları kullanılarak</w:t>
            </w:r>
          </w:p>
          <w:p w14:paraId="1AF874E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bilgi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verilir.</w:t>
            </w:r>
          </w:p>
        </w:tc>
      </w:tr>
      <w:tr w:rsidR="00B57553" w:rsidRPr="003C2C22" w14:paraId="4B94B10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F53016F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BAŞVURU İÇİN GEREKLİ</w:t>
            </w:r>
          </w:p>
          <w:p w14:paraId="1E6ABD38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DOKÜMANLAR</w:t>
            </w:r>
          </w:p>
        </w:tc>
        <w:tc>
          <w:tcPr>
            <w:tcW w:w="7829" w:type="dxa"/>
            <w:gridSpan w:val="2"/>
          </w:tcPr>
          <w:p w14:paraId="7FE9C22A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Başvuru için istenen evraklar:</w:t>
            </w:r>
          </w:p>
          <w:p w14:paraId="45CAC7A2" w14:textId="41A3E603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 xml:space="preserve">▪ Başvuru Formu </w:t>
            </w:r>
            <w:proofErr w:type="gramStart"/>
            <w:r w:rsidRPr="00377D67">
              <w:rPr>
                <w:rFonts w:ascii="Times New Roman" w:hAnsi="Times New Roman" w:cs="Times New Roman"/>
              </w:rPr>
              <w:t xml:space="preserve">(  </w:t>
            </w:r>
            <w:r w:rsidR="00B61554" w:rsidRPr="00B61554">
              <w:rPr>
                <w:rFonts w:ascii="Times New Roman" w:hAnsi="Times New Roman" w:cs="Times New Roman"/>
              </w:rPr>
              <w:t>Personel</w:t>
            </w:r>
            <w:proofErr w:type="gramEnd"/>
            <w:r w:rsidR="00B61554" w:rsidRPr="00B61554">
              <w:rPr>
                <w:rFonts w:ascii="Times New Roman" w:hAnsi="Times New Roman" w:cs="Times New Roman"/>
              </w:rPr>
              <w:t xml:space="preserve"> Belgelendirme Başvuru Formu</w:t>
            </w:r>
            <w:r w:rsidRPr="00377D67">
              <w:rPr>
                <w:rFonts w:ascii="Times New Roman" w:hAnsi="Times New Roman" w:cs="Times New Roman"/>
              </w:rPr>
              <w:t>)</w:t>
            </w:r>
          </w:p>
          <w:p w14:paraId="0F596DCB" w14:textId="3AB53A1F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77D67">
              <w:rPr>
                <w:rFonts w:ascii="Times New Roman" w:hAnsi="Times New Roman" w:cs="Times New Roman"/>
              </w:rPr>
              <w:t>▪  Belge</w:t>
            </w:r>
            <w:r w:rsidR="00B61554">
              <w:rPr>
                <w:rFonts w:ascii="Times New Roman" w:hAnsi="Times New Roman" w:cs="Times New Roman"/>
              </w:rPr>
              <w:t>lendirme</w:t>
            </w:r>
            <w:proofErr w:type="gramEnd"/>
            <w:r w:rsidR="00B61554">
              <w:rPr>
                <w:rFonts w:ascii="Times New Roman" w:hAnsi="Times New Roman" w:cs="Times New Roman"/>
              </w:rPr>
              <w:t xml:space="preserve"> S</w:t>
            </w:r>
            <w:r w:rsidRPr="00377D67">
              <w:rPr>
                <w:rFonts w:ascii="Times New Roman" w:hAnsi="Times New Roman" w:cs="Times New Roman"/>
              </w:rPr>
              <w:t>özleşmesi</w:t>
            </w:r>
          </w:p>
          <w:p w14:paraId="74D5B359" w14:textId="4D25069F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77D67">
              <w:rPr>
                <w:rFonts w:ascii="Times New Roman" w:hAnsi="Times New Roman" w:cs="Times New Roman"/>
              </w:rPr>
              <w:t>▪  kimlik</w:t>
            </w:r>
            <w:proofErr w:type="gramEnd"/>
            <w:r w:rsidRPr="00377D67">
              <w:rPr>
                <w:rFonts w:ascii="Times New Roman" w:hAnsi="Times New Roman" w:cs="Times New Roman"/>
              </w:rPr>
              <w:t xml:space="preserve"> fotokopisi</w:t>
            </w:r>
          </w:p>
          <w:p w14:paraId="454E5CC9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Sınav ücretinin yatırıldığını gösteren banka dekontu veya ATM makbuzu</w:t>
            </w:r>
          </w:p>
          <w:p w14:paraId="6A4A63CF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Gerekli ise, eğitimlerini kanıtlayan evraklar</w:t>
            </w:r>
          </w:p>
          <w:p w14:paraId="42E3DF68" w14:textId="77777777" w:rsidR="00B57553" w:rsidRPr="00377D67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Gerekli ise, deneyimlerini kanıtlayan evraklar</w:t>
            </w:r>
          </w:p>
          <w:p w14:paraId="3AFE5F24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77D67">
              <w:rPr>
                <w:rFonts w:ascii="Times New Roman" w:hAnsi="Times New Roman" w:cs="Times New Roman"/>
              </w:rPr>
              <w:t>▪ Programda belirtilmişse Sağlık Raporu</w:t>
            </w:r>
          </w:p>
        </w:tc>
      </w:tr>
      <w:tr w:rsidR="00B57553" w:rsidRPr="003C2C22" w14:paraId="7A331F90" w14:textId="77777777" w:rsidTr="006C72D1">
        <w:trPr>
          <w:trHeight w:val="589"/>
        </w:trPr>
        <w:tc>
          <w:tcPr>
            <w:tcW w:w="2231" w:type="dxa"/>
            <w:shd w:val="clear" w:color="auto" w:fill="FFFF00"/>
            <w:vAlign w:val="center"/>
          </w:tcPr>
          <w:p w14:paraId="22596325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SINAV ÜCRETLERİ</w:t>
            </w:r>
          </w:p>
        </w:tc>
        <w:tc>
          <w:tcPr>
            <w:tcW w:w="7829" w:type="dxa"/>
            <w:gridSpan w:val="2"/>
            <w:vAlign w:val="center"/>
          </w:tcPr>
          <w:p w14:paraId="5A3D3BFC" w14:textId="7DCA7541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Ayrıntılı bilgi </w:t>
            </w:r>
            <w:hyperlink r:id="rId11" w:history="1">
              <w:r w:rsidR="00394F7C" w:rsidRPr="00423E19">
                <w:rPr>
                  <w:rStyle w:val="Kpr"/>
                  <w:rFonts w:ascii="Times New Roman" w:hAnsi="Times New Roman" w:cs="Times New Roman"/>
                </w:rPr>
                <w:t xml:space="preserve">www. </w:t>
              </w:r>
              <w:r w:rsidR="00394F7C">
                <w:rPr>
                  <w:rStyle w:val="Kpr"/>
                  <w:rFonts w:ascii="Times New Roman" w:hAnsi="Times New Roman" w:cs="Times New Roman"/>
                </w:rPr>
                <w:t>bati</w:t>
              </w:r>
              <w:r w:rsidR="00394F7C" w:rsidRPr="00423E19">
                <w:rPr>
                  <w:rStyle w:val="Kpr"/>
                  <w:rFonts w:ascii="Times New Roman" w:hAnsi="Times New Roman" w:cs="Times New Roman"/>
                </w:rPr>
                <w:t>belgelendirme.com</w:t>
              </w:r>
            </w:hyperlink>
            <w:r w:rsidR="00394F7C">
              <w:t xml:space="preserve"> </w:t>
            </w:r>
            <w:r w:rsidRPr="003C2C22">
              <w:rPr>
                <w:rFonts w:ascii="Times New Roman" w:hAnsi="Times New Roman" w:cs="Times New Roman"/>
              </w:rPr>
              <w:t>adresinde bulunmaktadır.</w:t>
            </w:r>
          </w:p>
        </w:tc>
      </w:tr>
      <w:tr w:rsidR="00B57553" w:rsidRPr="003C2C22" w14:paraId="66DD581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64EE288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MESLEKİ YETERLİLİK</w:t>
            </w:r>
          </w:p>
          <w:p w14:paraId="6B5541C3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ASKIYA</w:t>
            </w:r>
          </w:p>
          <w:p w14:paraId="40C8C52F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ALINMASI</w:t>
            </w:r>
          </w:p>
        </w:tc>
        <w:tc>
          <w:tcPr>
            <w:tcW w:w="7829" w:type="dxa"/>
            <w:gridSpan w:val="2"/>
          </w:tcPr>
          <w:p w14:paraId="714172EA" w14:textId="77777777" w:rsidR="00B57553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</w:p>
          <w:p w14:paraId="76E268DA" w14:textId="70DC4BA3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</w:t>
            </w:r>
            <w:r w:rsidRPr="00FE7E35">
              <w:rPr>
                <w:rFonts w:ascii="Times New Roman" w:hAnsi="Times New Roman" w:cs="Times New Roman"/>
              </w:rPr>
              <w:t>Belgel</w:t>
            </w:r>
            <w:r>
              <w:rPr>
                <w:rFonts w:ascii="Times New Roman" w:hAnsi="Times New Roman" w:cs="Times New Roman"/>
              </w:rPr>
              <w:t>endirme Yönetim Prosedürü ’ne göre yürütülür.</w:t>
            </w:r>
          </w:p>
        </w:tc>
      </w:tr>
      <w:tr w:rsidR="00B57553" w:rsidRPr="003C2C22" w14:paraId="7D0F8D77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48A90E0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BELGE/ MESLEKİ YETERLİLİK</w:t>
            </w:r>
          </w:p>
          <w:p w14:paraId="62E4C5A1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GERİ</w:t>
            </w:r>
          </w:p>
          <w:p w14:paraId="7D7E8CAC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ÇEKİLMESİ/İPTALİ</w:t>
            </w:r>
          </w:p>
        </w:tc>
        <w:tc>
          <w:tcPr>
            <w:tcW w:w="7829" w:type="dxa"/>
            <w:gridSpan w:val="2"/>
          </w:tcPr>
          <w:p w14:paraId="7AE7A4D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 belgesinin geri çekilmesi,</w:t>
            </w:r>
          </w:p>
          <w:p w14:paraId="23AC67D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Belgelendirmeye esas teşkil eden </w:t>
            </w:r>
            <w:proofErr w:type="gramStart"/>
            <w:r w:rsidRPr="003C2C22">
              <w:rPr>
                <w:rFonts w:ascii="Times New Roman" w:hAnsi="Times New Roman" w:cs="Times New Roman"/>
              </w:rPr>
              <w:t>doküman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olan belgelendirme programında</w:t>
            </w:r>
          </w:p>
          <w:p w14:paraId="281937F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revizyon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yapılması durumunda revizyonun önemi ve büyüklüğüne göre,</w:t>
            </w:r>
          </w:p>
          <w:p w14:paraId="6A84DEC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İlgili yasal mevzuatta belgelendirmeye ilişkin değişiklik yapılması durumunda,</w:t>
            </w:r>
          </w:p>
          <w:p w14:paraId="0663BFF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yapılan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değişikliğin önemi ve büyüklüğüne göre,</w:t>
            </w:r>
          </w:p>
          <w:p w14:paraId="3BC8B66F" w14:textId="5D727BF3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3C2C22">
              <w:rPr>
                <w:rFonts w:ascii="Times New Roman" w:hAnsi="Times New Roman" w:cs="Times New Roman"/>
              </w:rPr>
              <w:t>tarafından verilen askıya alma süresi içinde askıya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3C2C22">
              <w:rPr>
                <w:rFonts w:ascii="Times New Roman" w:hAnsi="Times New Roman" w:cs="Times New Roman"/>
              </w:rPr>
              <w:t>alma nedeni olan hususların çözümlenememesi durumunda, uygulanır.</w:t>
            </w:r>
          </w:p>
          <w:p w14:paraId="1E0B874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lastRenderedPageBreak/>
              <w:t>Belgelendirilmiş kişinin;</w:t>
            </w:r>
          </w:p>
          <w:p w14:paraId="3B51AF85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Belgesi askıya alındıktan sonra belirlenen düzeltici faaliyetleri yerine getirmemesi</w:t>
            </w:r>
          </w:p>
          <w:p w14:paraId="47C75D6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veya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verilen ek süreye rağmen tamamlayamaması,</w:t>
            </w:r>
          </w:p>
          <w:p w14:paraId="46571B53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Belgelendirmenin kaldırılmasına neden olacak önemde yanıltıcı beyanda</w:t>
            </w:r>
          </w:p>
          <w:p w14:paraId="16C0100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bulunduğunun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tespit edilmesi,</w:t>
            </w:r>
          </w:p>
          <w:p w14:paraId="6132A97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Girmiş olduğu sınavların şeffaflığını ve güvenirliliğini etkileyen kural ihlallerinin tespit edilmesi,</w:t>
            </w:r>
          </w:p>
          <w:p w14:paraId="6F9C0F6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Sınav ve belgelendirme kayıtlarında sahtecilik ve tahrifat yapıldığının tespit</w:t>
            </w:r>
          </w:p>
          <w:p w14:paraId="5108903A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edilmesi</w:t>
            </w:r>
            <w:proofErr w:type="gramEnd"/>
            <w:r w:rsidRPr="003C2C22">
              <w:rPr>
                <w:rFonts w:ascii="Times New Roman" w:hAnsi="Times New Roman" w:cs="Times New Roman"/>
              </w:rPr>
              <w:t>,</w:t>
            </w:r>
          </w:p>
          <w:p w14:paraId="5091F3C9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Sahte belge ibraz etmesi,</w:t>
            </w:r>
          </w:p>
          <w:p w14:paraId="0A424362" w14:textId="6C7F685D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B61554" w:rsidRPr="00B61554">
              <w:rPr>
                <w:rFonts w:ascii="Times New Roman" w:hAnsi="Times New Roman" w:cs="Times New Roman"/>
              </w:rPr>
              <w:t xml:space="preserve"> Belgelendirme</w:t>
            </w:r>
            <w:proofErr w:type="gramEnd"/>
            <w:r w:rsidR="00B61554" w:rsidRPr="00B61554">
              <w:rPr>
                <w:rFonts w:ascii="Times New Roman" w:hAnsi="Times New Roman" w:cs="Times New Roman"/>
              </w:rPr>
              <w:t xml:space="preserve"> Sözleşmesi</w:t>
            </w:r>
            <w:r w:rsidRPr="003C2C22">
              <w:rPr>
                <w:rFonts w:ascii="Times New Roman" w:hAnsi="Times New Roman" w:cs="Times New Roman"/>
              </w:rPr>
              <w:t>’nde belirtilen hükümlere, belgenin iptalini</w:t>
            </w:r>
          </w:p>
          <w:p w14:paraId="2B1FC684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gerektirecek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önemde aykırı davranması, halinde belgesi iptal edilir.</w:t>
            </w:r>
          </w:p>
        </w:tc>
      </w:tr>
      <w:tr w:rsidR="00B57553" w:rsidRPr="003C2C22" w14:paraId="145F44BC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58B3146D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BELGE / MESLEKİ YETERLİLİK</w:t>
            </w:r>
          </w:p>
          <w:p w14:paraId="69237FB9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BELGESİNİN KAPSAMININ</w:t>
            </w:r>
          </w:p>
          <w:p w14:paraId="11E7CC27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DARALTILMASI VEYA</w:t>
            </w:r>
          </w:p>
          <w:p w14:paraId="048FB5E2" w14:textId="77777777" w:rsidR="00B57553" w:rsidRPr="003C2C22" w:rsidRDefault="00B57553" w:rsidP="006C72D1">
            <w:pPr>
              <w:shd w:val="clear" w:color="auto" w:fill="FFFF00"/>
              <w:rPr>
                <w:rFonts w:ascii="Times New Roman" w:hAnsi="Times New Roman" w:cs="Times New Roman"/>
                <w:b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GENİŞLETİLMESİ</w:t>
            </w:r>
          </w:p>
        </w:tc>
        <w:tc>
          <w:tcPr>
            <w:tcW w:w="7829" w:type="dxa"/>
            <w:gridSpan w:val="2"/>
          </w:tcPr>
          <w:p w14:paraId="18415E0B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 kapsamının daraltılması aşağıdaki durumlarda yapılır:</w:t>
            </w:r>
          </w:p>
          <w:p w14:paraId="1EC195A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Gözetim sırasında ve yeniden belgelendirme sürecinde, belgelendirilmiş kişinin</w:t>
            </w:r>
          </w:p>
          <w:p w14:paraId="0396F05A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yetkili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olduğu yeterlilik birimleri ile ilgili herhangi bir uygunsuzluk olduğunda</w:t>
            </w:r>
          </w:p>
          <w:p w14:paraId="508F6783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uygunsuzluğun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büyüklüğü ve önemine göre, sadece o yeterlilik birimi veya</w:t>
            </w:r>
          </w:p>
          <w:p w14:paraId="2882FCF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birimleri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belge kapsamından çıkarılarak kapsam daraltılabilir.</w:t>
            </w:r>
          </w:p>
          <w:p w14:paraId="443014B5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Belgelendirişmiş kişi hakkında yapılan şikâyetlerin değerlendirilmesi sonucu;</w:t>
            </w:r>
          </w:p>
          <w:p w14:paraId="0397305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şikâyete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konu olan yeterlilik birimi veya birimleri belgelendirme kapsamından</w:t>
            </w:r>
          </w:p>
          <w:p w14:paraId="5A25F8C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çıkarılarak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kapsam daraltılabilir.</w:t>
            </w:r>
          </w:p>
          <w:p w14:paraId="7DC5EA9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kişinin, kendi talebi ile belge kapsamında bulunan yeterlilik</w:t>
            </w:r>
          </w:p>
          <w:p w14:paraId="2CC4BBAE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birimi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veya birimleri belge kapsamından çıkarılarak kapsam daraltılabilir.</w:t>
            </w:r>
          </w:p>
          <w:p w14:paraId="1260D78F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kişinin, belgelendirmesine esas teşkil eden belgelendirme</w:t>
            </w:r>
          </w:p>
          <w:p w14:paraId="283A382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programı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veya ilgili mevzuatta ciddi revizyon yapılması durumunda, yapılan</w:t>
            </w:r>
          </w:p>
          <w:p w14:paraId="5C891AA4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revizyonun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büyüklüğü ve önemine göre kapsam daraltılabilir.</w:t>
            </w:r>
          </w:p>
          <w:p w14:paraId="12CFE3B1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Belgelendirilmiş kişinin belgesinin kapsamının genişletilmesi;</w:t>
            </w:r>
          </w:p>
          <w:p w14:paraId="4C5EB62C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Belgelendirilmiş kişinin kendi talebi üzerine yapılır. Belge kapsam genişletme</w:t>
            </w:r>
          </w:p>
          <w:p w14:paraId="687F8AA7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talebinde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bulunan kişinin, belge kapsamına ekletmek istediği yeterlilik birimi</w:t>
            </w:r>
          </w:p>
          <w:p w14:paraId="7FF70C3E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veya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birimlerinin ulusal yeterlilikte belirtilen şartları karşılaması ve ilgili yeterlilik</w:t>
            </w:r>
          </w:p>
          <w:p w14:paraId="439DB61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3C2C22">
              <w:rPr>
                <w:rFonts w:ascii="Times New Roman" w:hAnsi="Times New Roman" w:cs="Times New Roman"/>
              </w:rPr>
              <w:t>birimi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 veya birimlerinin tanımlanan sınavlarında başarılı olması gerekmektedir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57553" w:rsidRPr="003C2C22" w14:paraId="2397EAF5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5DC9280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İTİRAZ </w:t>
            </w:r>
            <w:r w:rsidRPr="006C72D1">
              <w:rPr>
                <w:rFonts w:ascii="Times New Roman" w:hAnsi="Times New Roman" w:cs="Times New Roman"/>
                <w:b/>
                <w:sz w:val="20"/>
                <w:szCs w:val="20"/>
                <w:shd w:val="clear" w:color="auto" w:fill="FFFF00"/>
              </w:rPr>
              <w:t>ve ŞİKÂYETLER</w:t>
            </w:r>
          </w:p>
        </w:tc>
        <w:tc>
          <w:tcPr>
            <w:tcW w:w="7829" w:type="dxa"/>
            <w:gridSpan w:val="2"/>
          </w:tcPr>
          <w:p w14:paraId="19ED06CD" w14:textId="7D4B8426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</w:t>
            </w:r>
            <w:r w:rsidRPr="00912F92">
              <w:rPr>
                <w:rFonts w:ascii="Times New Roman" w:eastAsiaTheme="minorEastAsia" w:hAnsi="Times New Roman" w:cs="Times New Roman"/>
                <w:lang w:eastAsia="tr-TR"/>
              </w:rPr>
              <w:t xml:space="preserve">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personel belgelendirme faaliyetleri kapsamında şikâyet ve itirazları kabul </w:t>
            </w:r>
            <w:proofErr w:type="gramStart"/>
            <w:r w:rsidRPr="001E4C6F">
              <w:rPr>
                <w:rFonts w:ascii="Times New Roman" w:hAnsi="Times New Roman" w:cs="Times New Roman"/>
              </w:rPr>
              <w:t xml:space="preserve">eder </w:t>
            </w:r>
            <w:r w:rsidR="004F53F6">
              <w:rPr>
                <w:rFonts w:ascii="Times New Roman" w:hAnsi="Times New Roman" w:cs="Times New Roman"/>
              </w:rPr>
              <w:t>,</w:t>
            </w:r>
            <w:proofErr w:type="gramEnd"/>
            <w:r>
              <w:rPr>
                <w:rFonts w:ascii="Times New Roman" w:hAnsi="Times New Roman" w:cs="Times New Roman"/>
              </w:rPr>
              <w:t xml:space="preserve"> </w:t>
            </w:r>
            <w:r w:rsidR="008E5704" w:rsidRPr="008E5704">
              <w:rPr>
                <w:rFonts w:ascii="Times New Roman" w:hAnsi="Times New Roman" w:cs="Times New Roman"/>
                <w:bCs/>
                <w:iCs/>
              </w:rPr>
              <w:t xml:space="preserve">Şikâyet ve İtirazların Değerlendirmesi </w:t>
            </w:r>
            <w:r w:rsidRPr="00912F92">
              <w:rPr>
                <w:rFonts w:ascii="Times New Roman" w:hAnsi="Times New Roman" w:cs="Times New Roman"/>
                <w:bCs/>
              </w:rPr>
              <w:t>Prosedürü</w:t>
            </w:r>
            <w:r w:rsidRPr="001E4C6F">
              <w:rPr>
                <w:rFonts w:ascii="Times New Roman" w:hAnsi="Times New Roman" w:cs="Times New Roman"/>
              </w:rPr>
              <w:t>ne göre değerlendirerek sonuçlandırır.</w:t>
            </w:r>
          </w:p>
          <w:p w14:paraId="352AB932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Şikâyet ve İtirazlar, herhangi bir ayırımcılığa neden olmayacak şekilde şikâyet ve</w:t>
            </w:r>
          </w:p>
          <w:p w14:paraId="430F7B0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itiraz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sahibinin kim olduğuna bakılmaksızın adil, eşit, tarafsızlık, gizlilik ve</w:t>
            </w:r>
          </w:p>
          <w:p w14:paraId="43EF5013" w14:textId="12CCDC88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güvenlilik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ilkeleri ile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>' inin sorumluluğunda Şikâyet ve İtiraz Komitesi tarafından değerlendirilir ve sonuçlandırılır.</w:t>
            </w:r>
          </w:p>
          <w:p w14:paraId="4EDFB9E6" w14:textId="59DCA46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Tüm şikâyet ve itirazları değerlendirilmek üzere,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internet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sayfasında yayımlanmış </w:t>
            </w:r>
            <w:proofErr w:type="gramStart"/>
            <w:r w:rsidRPr="001E4C6F">
              <w:rPr>
                <w:rFonts w:ascii="Times New Roman" w:hAnsi="Times New Roman" w:cs="Times New Roman"/>
              </w:rPr>
              <w:t xml:space="preserve">olan </w:t>
            </w:r>
            <w:r>
              <w:rPr>
                <w:rFonts w:ascii="Times New Roman" w:hAnsi="Times New Roman" w:cs="Times New Roman"/>
              </w:rPr>
              <w:t xml:space="preserve"> İtiraz</w:t>
            </w:r>
            <w:proofErr w:type="gramEnd"/>
            <w:r>
              <w:rPr>
                <w:rFonts w:ascii="Times New Roman" w:hAnsi="Times New Roman" w:cs="Times New Roman"/>
              </w:rPr>
              <w:t>/</w:t>
            </w:r>
            <w:proofErr w:type="gramStart"/>
            <w:r w:rsidRPr="004868F8">
              <w:rPr>
                <w:rFonts w:ascii="Times New Roman" w:hAnsi="Times New Roman" w:cs="Times New Roman"/>
              </w:rPr>
              <w:t>Şikayet</w:t>
            </w:r>
            <w:proofErr w:type="gramEnd"/>
            <w:r w:rsidR="008E5704">
              <w:rPr>
                <w:rFonts w:ascii="Times New Roman" w:hAnsi="Times New Roman" w:cs="Times New Roman"/>
              </w:rPr>
              <w:t>/</w:t>
            </w:r>
            <w:r w:rsidRPr="004868F8">
              <w:rPr>
                <w:rFonts w:ascii="Times New Roman" w:hAnsi="Times New Roman" w:cs="Times New Roman"/>
              </w:rPr>
              <w:t xml:space="preserve">Öneri Formu </w:t>
            </w:r>
            <w:r w:rsidRPr="001E4C6F">
              <w:rPr>
                <w:rFonts w:ascii="Times New Roman" w:hAnsi="Times New Roman" w:cs="Times New Roman"/>
              </w:rPr>
              <w:t>kullanılır.</w:t>
            </w:r>
          </w:p>
          <w:p w14:paraId="77EB93F4" w14:textId="3466A400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proofErr w:type="spellStart"/>
            <w:r w:rsidRPr="001E4C6F">
              <w:rPr>
                <w:rFonts w:ascii="Times New Roman" w:hAnsi="Times New Roman" w:cs="Times New Roman"/>
              </w:rPr>
              <w:t>nin</w:t>
            </w:r>
            <w:proofErr w:type="spellEnd"/>
            <w:r w:rsidRPr="001E4C6F">
              <w:rPr>
                <w:rFonts w:ascii="Times New Roman" w:hAnsi="Times New Roman" w:cs="Times New Roman"/>
              </w:rPr>
              <w:t xml:space="preserve"> sorumluluğunda olan belgelendirme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faaliyetlerinin dışında kalan şikâyet ve itiraz konuları için, şikâyet/itiraz sahibine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gerekli açıklamada bulunulur.</w:t>
            </w:r>
          </w:p>
        </w:tc>
      </w:tr>
      <w:tr w:rsidR="00B57553" w:rsidRPr="003C2C22" w14:paraId="18B6E4AF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161D8176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TARAFSIZLIK</w:t>
            </w:r>
          </w:p>
        </w:tc>
        <w:tc>
          <w:tcPr>
            <w:tcW w:w="7829" w:type="dxa"/>
            <w:gridSpan w:val="2"/>
          </w:tcPr>
          <w:p w14:paraId="04FC5826" w14:textId="06E53374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8E5704">
              <w:rPr>
                <w:rFonts w:ascii="Times New Roman" w:hAnsi="Times New Roman" w:cs="Times New Roman"/>
              </w:rPr>
              <w:t>y</w:t>
            </w:r>
            <w:r>
              <w:rPr>
                <w:rFonts w:ascii="Times New Roman" w:hAnsi="Times New Roman" w:cs="Times New Roman"/>
              </w:rPr>
              <w:t>önetim</w:t>
            </w:r>
            <w:r w:rsidRPr="001E4C6F">
              <w:rPr>
                <w:rFonts w:ascii="Times New Roman" w:hAnsi="Times New Roman" w:cs="Times New Roman"/>
              </w:rPr>
              <w:t xml:space="preserve"> tüm üyeleri ve</w:t>
            </w:r>
            <w:r w:rsidR="008E5704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belgelendirme süreçlerinde yar alan kadrolu ve sözleşmeli tüm personel,</w:t>
            </w:r>
          </w:p>
          <w:p w14:paraId="5FCE59D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Tarafsızlık Beyanı imzalayarak belgelendirme faaliyetlerinin tarafsızlığını</w:t>
            </w:r>
          </w:p>
          <w:p w14:paraId="0A592AC8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sağlamayı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beyan ve taahhüt eder.</w:t>
            </w:r>
          </w:p>
          <w:p w14:paraId="19CAEB70" w14:textId="1C756C6C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Yönetimin Tarafsızlık Beyanı, herkesin istediği an erişimine açık olarak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proofErr w:type="spellStart"/>
            <w:r w:rsidRPr="001E4C6F">
              <w:rPr>
                <w:rFonts w:ascii="Times New Roman" w:hAnsi="Times New Roman" w:cs="Times New Roman"/>
              </w:rPr>
              <w:t>nin</w:t>
            </w:r>
            <w:proofErr w:type="spellEnd"/>
            <w:r w:rsidRPr="001E4C6F">
              <w:rPr>
                <w:rFonts w:ascii="Times New Roman" w:hAnsi="Times New Roman" w:cs="Times New Roman"/>
              </w:rPr>
              <w:t xml:space="preserve"> web sayfasında yayınlanır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B57553" w:rsidRPr="003C2C22" w14:paraId="36E5BADE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3B6FBB82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t>GİZLİLİK</w:t>
            </w:r>
          </w:p>
        </w:tc>
        <w:tc>
          <w:tcPr>
            <w:tcW w:w="7829" w:type="dxa"/>
            <w:gridSpan w:val="2"/>
          </w:tcPr>
          <w:p w14:paraId="48792AF7" w14:textId="45D43E3B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spellStart"/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>A.Ş.</w:t>
            </w:r>
            <w:r w:rsidRPr="004868F8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’</w:t>
            </w:r>
            <w:r w:rsidRPr="001E4C6F">
              <w:rPr>
                <w:rFonts w:ascii="Times New Roman" w:hAnsi="Times New Roman" w:cs="Times New Roman"/>
              </w:rPr>
              <w:t>de</w:t>
            </w:r>
            <w:proofErr w:type="spellEnd"/>
            <w:r w:rsidRPr="001E4C6F">
              <w:rPr>
                <w:rFonts w:ascii="Times New Roman" w:hAnsi="Times New Roman" w:cs="Times New Roman"/>
              </w:rPr>
              <w:t xml:space="preserve"> çalışan personel ve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="008E5704" w:rsidRPr="008E5704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adına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hareket eden tüzel kurum ya da şahıslar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</w:t>
            </w:r>
            <w:proofErr w:type="gramStart"/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A.Ş. </w:t>
            </w:r>
            <w:r w:rsidRPr="004868F8"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’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ye başvuru talebinde bulunmuş tüm kişilerin bilgilerini yetkili kuruluş isteği olmadan firma dışına açıklayamazlar. Bu amaçla ilgili kişi ve kurumlarla </w:t>
            </w:r>
            <w:r>
              <w:rPr>
                <w:rFonts w:ascii="Times New Roman" w:hAnsi="Times New Roman" w:cs="Times New Roman"/>
              </w:rPr>
              <w:t xml:space="preserve">tüm personelden </w:t>
            </w:r>
            <w:r w:rsidRPr="001E4C6F">
              <w:rPr>
                <w:rFonts w:ascii="Times New Roman" w:hAnsi="Times New Roman" w:cs="Times New Roman"/>
              </w:rPr>
              <w:lastRenderedPageBreak/>
              <w:t>“</w:t>
            </w:r>
            <w:r w:rsidRPr="004868F8">
              <w:rPr>
                <w:rFonts w:ascii="Times New Roman" w:hAnsi="Times New Roman" w:cs="Times New Roman"/>
                <w:bCs/>
                <w:iCs/>
              </w:rPr>
              <w:t>Tarafsızlık ve</w:t>
            </w:r>
            <w:r w:rsidRPr="004868F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r w:rsidRPr="004868F8">
              <w:rPr>
                <w:rFonts w:ascii="Times New Roman" w:hAnsi="Times New Roman" w:cs="Times New Roman"/>
                <w:bCs/>
                <w:iCs/>
              </w:rPr>
              <w:t>Gizlilik</w:t>
            </w:r>
            <w:r w:rsidRPr="004868F8">
              <w:rPr>
                <w:rFonts w:ascii="Times New Roman" w:hAnsi="Times New Roman" w:cs="Times New Roman"/>
                <w:b/>
                <w:bCs/>
                <w:iCs/>
              </w:rPr>
              <w:t xml:space="preserve"> </w:t>
            </w:r>
            <w:proofErr w:type="gramStart"/>
            <w:r w:rsidRPr="004868F8">
              <w:rPr>
                <w:rFonts w:ascii="Times New Roman" w:hAnsi="Times New Roman" w:cs="Times New Roman"/>
                <w:bCs/>
                <w:iCs/>
              </w:rPr>
              <w:t>Beyanı</w:t>
            </w:r>
            <w:r w:rsidRPr="001E4C6F">
              <w:rPr>
                <w:rFonts w:ascii="Times New Roman" w:hAnsi="Times New Roman" w:cs="Times New Roman"/>
              </w:rPr>
              <w:t xml:space="preserve"> ”</w:t>
            </w:r>
            <w:proofErr w:type="gramEnd"/>
            <w:r w:rsidRPr="001E4C6F">
              <w:rPr>
                <w:rFonts w:ascii="Times New Roman" w:hAnsi="Times New Roman" w:cs="Times New Roman"/>
              </w:rPr>
              <w:t>,</w:t>
            </w:r>
            <w:proofErr w:type="gramStart"/>
            <w:r w:rsidRPr="001E4C6F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”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</w:t>
            </w:r>
            <w:r w:rsidR="008E5704" w:rsidRPr="008E5704">
              <w:rPr>
                <w:rFonts w:ascii="Times New Roman" w:hAnsi="Times New Roman" w:cs="Times New Roman"/>
              </w:rPr>
              <w:t xml:space="preserve"> Belgelendirme </w:t>
            </w:r>
            <w:proofErr w:type="gramStart"/>
            <w:r w:rsidR="008E5704" w:rsidRPr="008E5704">
              <w:rPr>
                <w:rFonts w:ascii="Times New Roman" w:hAnsi="Times New Roman" w:cs="Times New Roman"/>
              </w:rPr>
              <w:t>Sözleşmesi</w:t>
            </w:r>
            <w:r w:rsidRPr="001E4C6F">
              <w:rPr>
                <w:rFonts w:ascii="Times New Roman" w:hAnsi="Times New Roman" w:cs="Times New Roman"/>
              </w:rPr>
              <w:t xml:space="preserve">”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1E4C6F">
              <w:rPr>
                <w:rFonts w:ascii="Times New Roman" w:hAnsi="Times New Roman" w:cs="Times New Roman"/>
              </w:rPr>
              <w:t>ve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</w:t>
            </w:r>
            <w:proofErr w:type="gramStart"/>
            <w:r w:rsidRPr="001E4C6F">
              <w:rPr>
                <w:rFonts w:ascii="Times New Roman" w:hAnsi="Times New Roman" w:cs="Times New Roman"/>
              </w:rPr>
              <w:t>“</w:t>
            </w:r>
            <w:r w:rsidR="008E5704">
              <w:rPr>
                <w:rFonts w:ascii="Times New Roman" w:hAnsi="Times New Roman" w:cs="Times New Roman"/>
                <w:bCs/>
                <w:iCs/>
              </w:rPr>
              <w:t xml:space="preserve"> Sınav</w:t>
            </w:r>
            <w:proofErr w:type="gramEnd"/>
            <w:r w:rsidR="008E5704">
              <w:rPr>
                <w:rFonts w:ascii="Times New Roman" w:hAnsi="Times New Roman" w:cs="Times New Roman"/>
                <w:bCs/>
                <w:iCs/>
              </w:rPr>
              <w:t xml:space="preserve"> Yeri </w:t>
            </w:r>
            <w:proofErr w:type="gramStart"/>
            <w:r w:rsidR="008E5704">
              <w:rPr>
                <w:rFonts w:ascii="Times New Roman" w:hAnsi="Times New Roman" w:cs="Times New Roman"/>
                <w:bCs/>
                <w:iCs/>
              </w:rPr>
              <w:t>Sözleşmesi</w:t>
            </w:r>
            <w:r w:rsidRPr="001E4C6F">
              <w:rPr>
                <w:rFonts w:ascii="Times New Roman" w:hAnsi="Times New Roman" w:cs="Times New Roman"/>
              </w:rPr>
              <w:t xml:space="preserve"> ”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sözleşmeleri imzalanır.</w:t>
            </w:r>
          </w:p>
          <w:p w14:paraId="6B721D2B" w14:textId="1C825C42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1E4C6F">
              <w:rPr>
                <w:rFonts w:ascii="Times New Roman" w:hAnsi="Times New Roman" w:cs="Times New Roman"/>
              </w:rPr>
              <w:t>gizli bilgileri kanunlar gereği ifşa etmek zorunda olduğu durumlarda, ilgili kanunlarca aksi belirtilmediği sürece, hangi bilgilerin ifşa edileceği konusunda; başvuru sahibi, aday veya belgelendirilmiş kişi</w:t>
            </w:r>
          </w:p>
          <w:p w14:paraId="13D5F9DA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bilgilendirilir</w:t>
            </w:r>
            <w:proofErr w:type="gramEnd"/>
            <w:r w:rsidRPr="001E4C6F">
              <w:rPr>
                <w:rFonts w:ascii="Times New Roman" w:hAnsi="Times New Roman" w:cs="Times New Roman"/>
              </w:rPr>
              <w:t>.</w:t>
            </w:r>
          </w:p>
          <w:p w14:paraId="12DEE429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1E4C6F">
              <w:rPr>
                <w:rFonts w:ascii="Times New Roman" w:hAnsi="Times New Roman" w:cs="Times New Roman"/>
              </w:rPr>
              <w:t>▪ Hazırlanan politika ve prosedürlerin dışına çıkılması durumlarında yasal</w:t>
            </w:r>
          </w:p>
          <w:p w14:paraId="0BE3A2B5" w14:textId="77777777" w:rsidR="00B57553" w:rsidRPr="001E4C6F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1E4C6F">
              <w:rPr>
                <w:rFonts w:ascii="Times New Roman" w:hAnsi="Times New Roman" w:cs="Times New Roman"/>
              </w:rPr>
              <w:t>yaptırımlar</w:t>
            </w:r>
            <w:proofErr w:type="gramEnd"/>
            <w:r w:rsidRPr="001E4C6F">
              <w:rPr>
                <w:rFonts w:ascii="Times New Roman" w:hAnsi="Times New Roman" w:cs="Times New Roman"/>
              </w:rPr>
              <w:t xml:space="preserve"> uygulanır.</w:t>
            </w:r>
          </w:p>
        </w:tc>
      </w:tr>
      <w:tr w:rsidR="00B57553" w:rsidRPr="003C2C22" w14:paraId="0D02399A" w14:textId="77777777" w:rsidTr="006C72D1">
        <w:trPr>
          <w:trHeight w:val="837"/>
        </w:trPr>
        <w:tc>
          <w:tcPr>
            <w:tcW w:w="2231" w:type="dxa"/>
            <w:shd w:val="clear" w:color="auto" w:fill="FFFF00"/>
            <w:vAlign w:val="center"/>
          </w:tcPr>
          <w:p w14:paraId="263EAA92" w14:textId="77777777" w:rsidR="00B57553" w:rsidRPr="003C2C22" w:rsidRDefault="00B57553" w:rsidP="00B57553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C2C22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GÜVENLİK</w:t>
            </w:r>
          </w:p>
        </w:tc>
        <w:tc>
          <w:tcPr>
            <w:tcW w:w="7829" w:type="dxa"/>
            <w:gridSpan w:val="2"/>
          </w:tcPr>
          <w:p w14:paraId="4D22674C" w14:textId="24BE7149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 xml:space="preserve">▪ </w:t>
            </w:r>
            <w:r w:rsidR="00FF12AE">
              <w:rPr>
                <w:rFonts w:ascii="Times New Roman" w:hAnsi="Times New Roman" w:cs="Times New Roman"/>
                <w:b/>
                <w:bCs/>
                <w:u w:val="single"/>
              </w:rPr>
              <w:t xml:space="preserve">BATI Belgelendirme Eğitim ve Gözetim Hizmetleri A.Ş. </w:t>
            </w:r>
            <w:r w:rsidRPr="003C2C22">
              <w:rPr>
                <w:rFonts w:ascii="Times New Roman" w:hAnsi="Times New Roman" w:cs="Times New Roman"/>
              </w:rPr>
              <w:t xml:space="preserve">kadrolu veya sözleşmeli tüm personelinden imzalı </w:t>
            </w:r>
            <w:proofErr w:type="gramStart"/>
            <w:r w:rsidRPr="003C2C22">
              <w:rPr>
                <w:rFonts w:ascii="Times New Roman" w:hAnsi="Times New Roman" w:cs="Times New Roman"/>
              </w:rPr>
              <w:t xml:space="preserve">“ </w:t>
            </w:r>
            <w:r>
              <w:rPr>
                <w:rFonts w:ascii="Times New Roman" w:hAnsi="Times New Roman" w:cs="Times New Roman"/>
              </w:rPr>
              <w:t>Tarafsızlık</w:t>
            </w:r>
            <w:proofErr w:type="gramEnd"/>
            <w:r>
              <w:rPr>
                <w:rFonts w:ascii="Times New Roman" w:hAnsi="Times New Roman" w:cs="Times New Roman"/>
              </w:rPr>
              <w:t xml:space="preserve"> ve Gizlilik </w:t>
            </w:r>
            <w:proofErr w:type="gramStart"/>
            <w:r w:rsidRPr="003C2C22">
              <w:rPr>
                <w:rFonts w:ascii="Times New Roman" w:hAnsi="Times New Roman" w:cs="Times New Roman"/>
              </w:rPr>
              <w:t>Beyanı ”</w:t>
            </w:r>
            <w:proofErr w:type="gramEnd"/>
            <w:r w:rsidRPr="003C2C22">
              <w:rPr>
                <w:rFonts w:ascii="Times New Roman" w:hAnsi="Times New Roman" w:cs="Times New Roman"/>
              </w:rPr>
              <w:t xml:space="preserve">, dış kaynak kullandığı tüm tedarikçilerinden </w:t>
            </w:r>
            <w:proofErr w:type="gramStart"/>
            <w:r w:rsidRPr="003C2C22">
              <w:rPr>
                <w:rFonts w:ascii="Times New Roman" w:hAnsi="Times New Roman" w:cs="Times New Roman"/>
              </w:rPr>
              <w:t>“</w:t>
            </w:r>
            <w:r w:rsidR="008E5704" w:rsidRPr="008E5704">
              <w:rPr>
                <w:rFonts w:ascii="Times New Roman" w:hAnsi="Times New Roman" w:cs="Times New Roman"/>
                <w:bCs/>
                <w:iCs/>
              </w:rPr>
              <w:t xml:space="preserve"> Sınav</w:t>
            </w:r>
            <w:proofErr w:type="gramEnd"/>
            <w:r w:rsidR="008E5704" w:rsidRPr="008E5704">
              <w:rPr>
                <w:rFonts w:ascii="Times New Roman" w:hAnsi="Times New Roman" w:cs="Times New Roman"/>
                <w:bCs/>
                <w:iCs/>
              </w:rPr>
              <w:t xml:space="preserve"> Yeri Sözleşmesi</w:t>
            </w:r>
            <w:r w:rsidRPr="003C2C22">
              <w:rPr>
                <w:rFonts w:ascii="Times New Roman" w:hAnsi="Times New Roman" w:cs="Times New Roman"/>
              </w:rPr>
              <w:t>” alarak bilgi, belge, kayıt vb. güvenliği güvence altına almıştır.</w:t>
            </w:r>
          </w:p>
          <w:p w14:paraId="3BE1BAA8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r w:rsidRPr="003C2C22">
              <w:rPr>
                <w:rFonts w:ascii="Times New Roman" w:hAnsi="Times New Roman" w:cs="Times New Roman"/>
              </w:rPr>
              <w:t>▪ Sınava girmeden önce adaylardan, sınav materyalleri hakkında bilgi paylaşmayacakları ve hileli sınav girişiminde bulunmayacakları konularında</w:t>
            </w:r>
          </w:p>
          <w:p w14:paraId="5DC29606" w14:textId="77777777" w:rsidR="00B57553" w:rsidRPr="003C2C22" w:rsidRDefault="00B57553" w:rsidP="00B57553">
            <w:pPr>
              <w:jc w:val="both"/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güvence</w:t>
            </w:r>
            <w:proofErr w:type="gramEnd"/>
            <w:r>
              <w:rPr>
                <w:rFonts w:ascii="Times New Roman" w:hAnsi="Times New Roman" w:cs="Times New Roman"/>
              </w:rPr>
              <w:t xml:space="preserve"> verdikleri Sınav </w:t>
            </w:r>
            <w:r w:rsidRPr="003C2C22">
              <w:rPr>
                <w:rFonts w:ascii="Times New Roman" w:hAnsi="Times New Roman" w:cs="Times New Roman"/>
              </w:rPr>
              <w:t>Başvuru Formundaki beyanı imzalamaları istenir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</w:tbl>
    <w:p w14:paraId="29687F1F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28E18841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6F34DDBB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5A2B5102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4ACFA027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1A3FDDA0" w14:textId="77777777" w:rsidR="006517F6" w:rsidRPr="003C2C22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1F25F45B" w14:textId="77777777" w:rsidR="006517F6" w:rsidRDefault="006517F6" w:rsidP="00526BA3">
      <w:pPr>
        <w:jc w:val="both"/>
        <w:rPr>
          <w:rFonts w:ascii="Times New Roman" w:hAnsi="Times New Roman" w:cs="Times New Roman"/>
          <w:b/>
        </w:rPr>
      </w:pPr>
    </w:p>
    <w:p w14:paraId="0E1C0780" w14:textId="77777777" w:rsidR="00EB7803" w:rsidRPr="00F52B2D" w:rsidRDefault="00EB7803" w:rsidP="00EB7803">
      <w:pPr>
        <w:tabs>
          <w:tab w:val="left" w:pos="4095"/>
        </w:tabs>
        <w:rPr>
          <w:rFonts w:ascii="Times New Roman" w:hAnsi="Times New Roman" w:cs="Times New Roman"/>
        </w:rPr>
      </w:pPr>
    </w:p>
    <w:sectPr w:rsidR="00EB7803" w:rsidRPr="00F52B2D" w:rsidSect="004B0A27">
      <w:headerReference w:type="default" r:id="rId12"/>
      <w:footerReference w:type="default" r:id="rId13"/>
      <w:pgSz w:w="11906" w:h="16838"/>
      <w:pgMar w:top="1134" w:right="991" w:bottom="1134" w:left="993" w:header="397" w:footer="0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BD7ED3" w14:textId="77777777" w:rsidR="0088788E" w:rsidRDefault="0088788E" w:rsidP="002053B8">
      <w:pPr>
        <w:spacing w:after="0" w:line="240" w:lineRule="auto"/>
      </w:pPr>
      <w:r>
        <w:separator/>
      </w:r>
    </w:p>
  </w:endnote>
  <w:endnote w:type="continuationSeparator" w:id="0">
    <w:p w14:paraId="3E7E151F" w14:textId="77777777" w:rsidR="0088788E" w:rsidRDefault="0088788E" w:rsidP="002053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A35590" w14:textId="7AE09E9B" w:rsidR="008D02AC" w:rsidRPr="004C70C1" w:rsidRDefault="008D02AC" w:rsidP="004B0A27">
    <w:pPr>
      <w:tabs>
        <w:tab w:val="center" w:pos="4536"/>
        <w:tab w:val="left" w:pos="7088"/>
        <w:tab w:val="right" w:pos="9072"/>
        <w:tab w:val="left" w:pos="9639"/>
      </w:tabs>
      <w:spacing w:before="120" w:after="0" w:line="240" w:lineRule="auto"/>
      <w:ind w:right="-285"/>
      <w:jc w:val="both"/>
      <w:rPr>
        <w:rFonts w:ascii="Times New Roman" w:hAnsi="Times New Roman" w:cs="Times New Roman"/>
        <w:b/>
        <w:sz w:val="12"/>
        <w:szCs w:val="12"/>
      </w:rPr>
    </w:pPr>
    <w:r w:rsidRPr="004C70C1">
      <w:rPr>
        <w:rFonts w:ascii="Times New Roman" w:hAnsi="Times New Roman" w:cs="Times New Roman"/>
        <w:b/>
        <w:sz w:val="12"/>
        <w:szCs w:val="12"/>
      </w:rPr>
      <w:t xml:space="preserve"> DOKÜMAN NO:</w:t>
    </w:r>
    <w:r>
      <w:rPr>
        <w:rFonts w:ascii="Times New Roman" w:hAnsi="Times New Roman" w:cs="Times New Roman"/>
        <w:b/>
        <w:sz w:val="12"/>
        <w:szCs w:val="12"/>
      </w:rPr>
      <w:t xml:space="preserve"> </w:t>
    </w:r>
    <w:r w:rsidR="008E5704">
      <w:rPr>
        <w:rFonts w:ascii="Times New Roman" w:hAnsi="Times New Roman" w:cs="Times New Roman"/>
        <w:b/>
        <w:sz w:val="12"/>
        <w:szCs w:val="12"/>
      </w:rPr>
      <w:t xml:space="preserve">PB. </w:t>
    </w:r>
    <w:r w:rsidR="00774190">
      <w:rPr>
        <w:rFonts w:ascii="Times New Roman" w:hAnsi="Times New Roman" w:cs="Times New Roman"/>
        <w:b/>
        <w:sz w:val="12"/>
        <w:szCs w:val="12"/>
      </w:rPr>
      <w:t>PRG.</w:t>
    </w:r>
    <w:r w:rsidR="004353B8">
      <w:rPr>
        <w:rFonts w:ascii="Times New Roman" w:hAnsi="Times New Roman" w:cs="Times New Roman"/>
        <w:b/>
        <w:sz w:val="12"/>
        <w:szCs w:val="12"/>
      </w:rPr>
      <w:t>16</w:t>
    </w:r>
    <w:r w:rsidRPr="004B0A27">
      <w:rPr>
        <w:rFonts w:ascii="Times New Roman" w:hAnsi="Times New Roman" w:cs="Times New Roman"/>
        <w:b/>
        <w:sz w:val="12"/>
        <w:szCs w:val="12"/>
      </w:rPr>
      <w:t xml:space="preserve"> </w:t>
    </w:r>
    <w:r>
      <w:rPr>
        <w:rFonts w:ascii="Times New Roman" w:hAnsi="Times New Roman" w:cs="Times New Roman"/>
        <w:b/>
        <w:sz w:val="12"/>
        <w:szCs w:val="12"/>
      </w:rPr>
      <w:t xml:space="preserve">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YAYIM TARİHİ: </w:t>
    </w:r>
    <w:r w:rsidR="00FF12AE">
      <w:rPr>
        <w:rFonts w:ascii="Times New Roman" w:hAnsi="Times New Roman" w:cs="Times New Roman"/>
        <w:b/>
        <w:sz w:val="12"/>
        <w:szCs w:val="12"/>
      </w:rPr>
      <w:t>1</w:t>
    </w:r>
    <w:r w:rsidR="004353B8">
      <w:rPr>
        <w:rFonts w:ascii="Times New Roman" w:hAnsi="Times New Roman" w:cs="Times New Roman"/>
        <w:b/>
        <w:sz w:val="12"/>
        <w:szCs w:val="12"/>
      </w:rPr>
      <w:t>0</w:t>
    </w:r>
    <w:r w:rsidR="00FF12AE">
      <w:rPr>
        <w:rFonts w:ascii="Times New Roman" w:hAnsi="Times New Roman" w:cs="Times New Roman"/>
        <w:b/>
        <w:sz w:val="12"/>
        <w:szCs w:val="12"/>
      </w:rPr>
      <w:t>.0</w:t>
    </w:r>
    <w:r w:rsidR="004353B8">
      <w:rPr>
        <w:rFonts w:ascii="Times New Roman" w:hAnsi="Times New Roman" w:cs="Times New Roman"/>
        <w:b/>
        <w:sz w:val="12"/>
        <w:szCs w:val="12"/>
      </w:rPr>
      <w:t>8</w:t>
    </w:r>
    <w:r w:rsidR="00FF12AE">
      <w:rPr>
        <w:rFonts w:ascii="Times New Roman" w:hAnsi="Times New Roman" w:cs="Times New Roman"/>
        <w:b/>
        <w:sz w:val="12"/>
        <w:szCs w:val="12"/>
      </w:rPr>
      <w:t>.2026</w:t>
    </w:r>
    <w:r w:rsidRPr="004B0A27">
      <w:rPr>
        <w:rFonts w:ascii="Times New Roman" w:hAnsi="Times New Roman" w:cs="Times New Roman"/>
        <w:b/>
        <w:sz w:val="12"/>
        <w:szCs w:val="12"/>
      </w:rPr>
      <w:t xml:space="preserve"> </w:t>
    </w:r>
    <w:r>
      <w:rPr>
        <w:rFonts w:ascii="Times New Roman" w:hAnsi="Times New Roman" w:cs="Times New Roman"/>
        <w:b/>
        <w:sz w:val="12"/>
        <w:szCs w:val="12"/>
      </w:rPr>
      <w:t xml:space="preserve">               REVİZYON </w:t>
    </w:r>
    <w:proofErr w:type="gramStart"/>
    <w:r>
      <w:rPr>
        <w:rFonts w:ascii="Times New Roman" w:hAnsi="Times New Roman" w:cs="Times New Roman"/>
        <w:b/>
        <w:sz w:val="12"/>
        <w:szCs w:val="12"/>
      </w:rPr>
      <w:t>TARİHİ:</w:t>
    </w:r>
    <w:r w:rsidR="00472077">
      <w:rPr>
        <w:rFonts w:ascii="Times New Roman" w:hAnsi="Times New Roman" w:cs="Times New Roman"/>
        <w:b/>
        <w:sz w:val="12"/>
        <w:szCs w:val="12"/>
      </w:rPr>
      <w:t xml:space="preserve">   </w:t>
    </w:r>
    <w:proofErr w:type="gramEnd"/>
    <w:r w:rsidR="00472077">
      <w:rPr>
        <w:rFonts w:ascii="Times New Roman" w:hAnsi="Times New Roman" w:cs="Times New Roman"/>
        <w:b/>
        <w:sz w:val="12"/>
        <w:szCs w:val="12"/>
      </w:rPr>
      <w:t xml:space="preserve">                     </w:t>
    </w:r>
    <w:r>
      <w:rPr>
        <w:rFonts w:ascii="Times New Roman" w:hAnsi="Times New Roman" w:cs="Times New Roman"/>
        <w:b/>
        <w:sz w:val="12"/>
        <w:szCs w:val="12"/>
      </w:rPr>
      <w:t xml:space="preserve"> REVİZYON NO: 0</w:t>
    </w:r>
    <w:r w:rsidR="00472077">
      <w:rPr>
        <w:rFonts w:ascii="Times New Roman" w:hAnsi="Times New Roman" w:cs="Times New Roman"/>
        <w:b/>
        <w:sz w:val="12"/>
        <w:szCs w:val="12"/>
      </w:rPr>
      <w:t>0</w:t>
    </w:r>
    <w:r w:rsidRPr="004C70C1">
      <w:rPr>
        <w:rFonts w:ascii="Times New Roman" w:hAnsi="Times New Roman" w:cs="Times New Roman"/>
        <w:b/>
        <w:sz w:val="12"/>
        <w:szCs w:val="12"/>
      </w:rPr>
      <w:tab/>
      <w:t xml:space="preserve">  </w:t>
    </w:r>
    <w:r w:rsidRPr="004C70C1">
      <w:rPr>
        <w:rFonts w:ascii="Times New Roman" w:hAnsi="Times New Roman" w:cs="Times New Roman"/>
        <w:b/>
        <w:sz w:val="12"/>
        <w:szCs w:val="12"/>
      </w:rPr>
      <w:tab/>
    </w:r>
  </w:p>
  <w:p w14:paraId="7A16440F" w14:textId="77777777" w:rsidR="008D02AC" w:rsidRPr="004C70C1" w:rsidRDefault="008D02AC" w:rsidP="00421F0D">
    <w:pPr>
      <w:tabs>
        <w:tab w:val="center" w:pos="4536"/>
        <w:tab w:val="left" w:pos="7088"/>
        <w:tab w:val="right" w:pos="9072"/>
        <w:tab w:val="left" w:pos="9639"/>
      </w:tabs>
      <w:spacing w:before="120" w:after="0" w:line="240" w:lineRule="auto"/>
      <w:ind w:left="-567" w:right="-285" w:firstLine="567"/>
      <w:jc w:val="both"/>
      <w:rPr>
        <w:rFonts w:ascii="Times New Roman" w:hAnsi="Times New Roman" w:cs="Times New Roman"/>
        <w:b/>
        <w:sz w:val="12"/>
        <w:szCs w:val="12"/>
      </w:rPr>
    </w:pPr>
    <w:r w:rsidRPr="004C70C1">
      <w:rPr>
        <w:rFonts w:ascii="Times New Roman" w:hAnsi="Times New Roman" w:cs="Times New Roman"/>
        <w:b/>
        <w:sz w:val="12"/>
        <w:szCs w:val="12"/>
      </w:rPr>
      <w:tab/>
      <w:t xml:space="preserve">          </w:t>
    </w:r>
    <w:r w:rsidRPr="004C70C1">
      <w:rPr>
        <w:rFonts w:ascii="Times New Roman" w:hAnsi="Times New Roman" w:cs="Times New Roman"/>
        <w:b/>
        <w:sz w:val="12"/>
        <w:szCs w:val="12"/>
      </w:rPr>
      <w:tab/>
      <w:t xml:space="preserve">                            </w:t>
    </w:r>
    <w:r>
      <w:rPr>
        <w:rFonts w:ascii="Times New Roman" w:hAnsi="Times New Roman" w:cs="Times New Roman"/>
        <w:b/>
        <w:sz w:val="12"/>
        <w:szCs w:val="12"/>
      </w:rPr>
      <w:t xml:space="preserve">                              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  </w:t>
    </w:r>
    <w:r>
      <w:rPr>
        <w:rFonts w:ascii="Times New Roman" w:hAnsi="Times New Roman" w:cs="Times New Roman"/>
        <w:b/>
        <w:sz w:val="12"/>
        <w:szCs w:val="12"/>
      </w:rPr>
      <w:t xml:space="preserve">           </w:t>
    </w:r>
    <w:r w:rsidRPr="004C70C1">
      <w:rPr>
        <w:rFonts w:ascii="Times New Roman" w:hAnsi="Times New Roman" w:cs="Times New Roman"/>
        <w:sz w:val="12"/>
        <w:szCs w:val="12"/>
      </w:rPr>
      <w:t xml:space="preserve">Sayfa </w: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begin"/>
    </w:r>
    <w:r w:rsidRPr="004C70C1">
      <w:rPr>
        <w:rFonts w:ascii="Times New Roman" w:hAnsi="Times New Roman" w:cs="Times New Roman"/>
        <w:b/>
        <w:bCs/>
        <w:sz w:val="12"/>
        <w:szCs w:val="12"/>
      </w:rPr>
      <w:instrText>PAGE</w:instrTex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separate"/>
    </w:r>
    <w:r w:rsidR="0013688C">
      <w:rPr>
        <w:rFonts w:ascii="Times New Roman" w:hAnsi="Times New Roman" w:cs="Times New Roman"/>
        <w:b/>
        <w:bCs/>
        <w:noProof/>
        <w:sz w:val="12"/>
        <w:szCs w:val="12"/>
      </w:rPr>
      <w:t>2</w:t>
    </w:r>
    <w:r w:rsidRPr="004C70C1">
      <w:rPr>
        <w:rFonts w:ascii="Times New Roman" w:hAnsi="Times New Roman" w:cs="Times New Roman"/>
        <w:sz w:val="12"/>
        <w:szCs w:val="12"/>
      </w:rPr>
      <w:fldChar w:fldCharType="end"/>
    </w:r>
    <w:r w:rsidRPr="004C70C1">
      <w:rPr>
        <w:rFonts w:ascii="Times New Roman" w:hAnsi="Times New Roman" w:cs="Times New Roman"/>
        <w:sz w:val="12"/>
        <w:szCs w:val="12"/>
      </w:rPr>
      <w:t xml:space="preserve"> / </w: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begin"/>
    </w:r>
    <w:r w:rsidRPr="004C70C1">
      <w:rPr>
        <w:rFonts w:ascii="Times New Roman" w:hAnsi="Times New Roman" w:cs="Times New Roman"/>
        <w:b/>
        <w:bCs/>
        <w:sz w:val="12"/>
        <w:szCs w:val="12"/>
      </w:rPr>
      <w:instrText>NUMPAGES</w:instrText>
    </w:r>
    <w:r w:rsidRPr="004C70C1">
      <w:rPr>
        <w:rFonts w:ascii="Times New Roman" w:hAnsi="Times New Roman" w:cs="Times New Roman"/>
        <w:b/>
        <w:bCs/>
        <w:sz w:val="12"/>
        <w:szCs w:val="12"/>
      </w:rPr>
      <w:fldChar w:fldCharType="separate"/>
    </w:r>
    <w:r w:rsidR="0013688C">
      <w:rPr>
        <w:rFonts w:ascii="Times New Roman" w:hAnsi="Times New Roman" w:cs="Times New Roman"/>
        <w:b/>
        <w:bCs/>
        <w:noProof/>
        <w:sz w:val="12"/>
        <w:szCs w:val="12"/>
      </w:rPr>
      <w:t>4</w:t>
    </w:r>
    <w:r w:rsidRPr="004C70C1">
      <w:rPr>
        <w:rFonts w:ascii="Times New Roman" w:hAnsi="Times New Roman" w:cs="Times New Roman"/>
        <w:sz w:val="12"/>
        <w:szCs w:val="12"/>
      </w:rPr>
      <w:fldChar w:fldCharType="end"/>
    </w:r>
    <w:r w:rsidRPr="004C70C1">
      <w:rPr>
        <w:rFonts w:ascii="Times New Roman" w:hAnsi="Times New Roman" w:cs="Times New Roman"/>
        <w:noProof/>
        <w:sz w:val="12"/>
        <w:szCs w:val="12"/>
      </w:rPr>
      <w:t xml:space="preserve">                                    </w:t>
    </w:r>
    <w:r w:rsidRPr="004C70C1">
      <w:rPr>
        <w:rFonts w:ascii="Times New Roman" w:hAnsi="Times New Roman" w:cs="Times New Roman"/>
        <w:b/>
        <w:sz w:val="12"/>
        <w:szCs w:val="12"/>
      </w:rPr>
      <w:t xml:space="preserve">  </w:t>
    </w:r>
  </w:p>
  <w:p w14:paraId="433DEFFB" w14:textId="77777777" w:rsidR="008D02AC" w:rsidRPr="00DC7E3A" w:rsidRDefault="008D02AC" w:rsidP="00421F0D">
    <w:pPr>
      <w:tabs>
        <w:tab w:val="center" w:pos="4536"/>
        <w:tab w:val="left" w:pos="7088"/>
        <w:tab w:val="right" w:pos="9072"/>
        <w:tab w:val="left" w:pos="9356"/>
      </w:tabs>
      <w:spacing w:before="120" w:after="0" w:line="240" w:lineRule="auto"/>
      <w:ind w:left="-567" w:right="-285" w:firstLine="567"/>
      <w:jc w:val="both"/>
      <w:rPr>
        <w:rFonts w:ascii="Times New Roman" w:hAnsi="Times New Roman" w:cs="Times New Roman"/>
        <w:b/>
        <w:sz w:val="16"/>
        <w:szCs w:val="16"/>
      </w:rPr>
    </w:pP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4C70C1">
      <w:rPr>
        <w:rFonts w:ascii="Times New Roman" w:hAnsi="Times New Roman" w:cs="Times New Roman"/>
        <w:b/>
        <w:sz w:val="12"/>
        <w:szCs w:val="12"/>
      </w:rPr>
      <w:tab/>
    </w:r>
    <w:r w:rsidRPr="00DC7E3A">
      <w:rPr>
        <w:rFonts w:ascii="Times New Roman" w:hAnsi="Times New Roman" w:cs="Times New Roman"/>
        <w:sz w:val="18"/>
        <w:szCs w:val="18"/>
      </w:rPr>
      <w:t xml:space="preserve">                                  </w:t>
    </w:r>
  </w:p>
  <w:p w14:paraId="3A2C45D4" w14:textId="77777777" w:rsidR="008D02AC" w:rsidRPr="009428ED" w:rsidRDefault="008D02AC" w:rsidP="009428ED">
    <w:pPr>
      <w:pStyle w:val="AltBilgi"/>
      <w:tabs>
        <w:tab w:val="left" w:pos="3969"/>
        <w:tab w:val="left" w:pos="9356"/>
      </w:tabs>
      <w:ind w:firstLine="567"/>
      <w:rPr>
        <w:sz w:val="16"/>
        <w:szCs w:val="16"/>
      </w:rPr>
    </w:pPr>
    <w:r w:rsidRPr="00DC7E3A">
      <w:rPr>
        <w:rFonts w:ascii="Times New Roman" w:hAnsi="Times New Roman" w:cs="Times New Roman"/>
        <w:sz w:val="18"/>
        <w:szCs w:val="18"/>
      </w:rPr>
      <w:t xml:space="preserve">         </w:t>
    </w:r>
    <w:r w:rsidRPr="00DC7E3A">
      <w:rPr>
        <w:rFonts w:ascii="Times New Roman" w:hAnsi="Times New Roman" w:cs="Times New Roman"/>
        <w:sz w:val="18"/>
        <w:szCs w:val="18"/>
      </w:rPr>
      <w:tab/>
    </w:r>
    <w:r w:rsidRPr="00DC7E3A">
      <w:rPr>
        <w:rFonts w:ascii="Times New Roman" w:hAnsi="Times New Roman" w:cs="Times New Roman"/>
        <w:sz w:val="18"/>
        <w:szCs w:val="18"/>
      </w:rPr>
      <w:tab/>
    </w:r>
    <w:r w:rsidRPr="00DC7E3A">
      <w:rPr>
        <w:rFonts w:ascii="Times New Roman" w:hAnsi="Times New Roman" w:cs="Times New Roman"/>
        <w:sz w:val="18"/>
        <w:szCs w:val="18"/>
      </w:rPr>
      <w:tab/>
    </w:r>
    <w:r>
      <w:rPr>
        <w:noProof/>
        <w:sz w:val="18"/>
        <w:szCs w:val="18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668B1B" w14:textId="77777777" w:rsidR="0088788E" w:rsidRDefault="0088788E" w:rsidP="002053B8">
      <w:pPr>
        <w:spacing w:after="0" w:line="240" w:lineRule="auto"/>
      </w:pPr>
      <w:bookmarkStart w:id="0" w:name="_Hlk481151857"/>
      <w:bookmarkEnd w:id="0"/>
      <w:r>
        <w:separator/>
      </w:r>
    </w:p>
  </w:footnote>
  <w:footnote w:type="continuationSeparator" w:id="0">
    <w:p w14:paraId="0FE2C59C" w14:textId="77777777" w:rsidR="0088788E" w:rsidRDefault="0088788E" w:rsidP="002053B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90DE7E" w14:textId="063C4C30" w:rsidR="008D02AC" w:rsidRPr="001528C4" w:rsidRDefault="00FF12AE" w:rsidP="00817BFD">
    <w:pPr>
      <w:pStyle w:val="stBilgi"/>
      <w:ind w:right="-283"/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</w:pPr>
    <w:r>
      <w:rPr>
        <w:noProof/>
      </w:rPr>
      <w:drawing>
        <wp:inline distT="0" distB="0" distL="0" distR="0" wp14:anchorId="74A60B29" wp14:editId="21071BDB">
          <wp:extent cx="1412360" cy="838200"/>
          <wp:effectExtent l="0" t="0" r="0" b="0"/>
          <wp:docPr id="103715652" name="Resi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715652" name="Resim 103715652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1323" cy="84351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D02AC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     </w:t>
    </w:r>
    <w:r w:rsidR="006C72D1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 </w:t>
    </w:r>
    <w:r w:rsidR="007C092F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>ÇELİK KAYNAKÇ</w:t>
    </w:r>
    <w:r w:rsidR="00B330C0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>ISI</w:t>
    </w:r>
    <w:r w:rsidR="008D02AC" w:rsidRPr="00350C67">
      <w:t xml:space="preserve"> </w:t>
    </w:r>
    <w:r w:rsidR="008D02AC" w:rsidRPr="00350C67">
      <w:rPr>
        <w:rFonts w:ascii="Times New Roman" w:eastAsia="Times New Roman" w:hAnsi="Times New Roman" w:cs="Times New Roman"/>
        <w:b/>
        <w:bCs/>
        <w:iCs/>
        <w:color w:val="000000" w:themeColor="text1"/>
        <w:sz w:val="28"/>
        <w:szCs w:val="28"/>
      </w:rPr>
      <w:t xml:space="preserve">BELGELENDİRME PROGRAMI </w:t>
    </w:r>
    <w:r w:rsidR="008D02AC" w:rsidRPr="00350C67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C178AD"/>
    <w:multiLevelType w:val="hybridMultilevel"/>
    <w:tmpl w:val="C49071D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9E7E82"/>
    <w:multiLevelType w:val="hybridMultilevel"/>
    <w:tmpl w:val="6416FAD4"/>
    <w:lvl w:ilvl="0" w:tplc="6BA4F9C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511EA0"/>
    <w:multiLevelType w:val="hybridMultilevel"/>
    <w:tmpl w:val="26A4DC1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6B07DF"/>
    <w:multiLevelType w:val="hybridMultilevel"/>
    <w:tmpl w:val="3E9E915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126D16"/>
    <w:multiLevelType w:val="hybridMultilevel"/>
    <w:tmpl w:val="5C3E232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C16805"/>
    <w:multiLevelType w:val="hybridMultilevel"/>
    <w:tmpl w:val="7EB67A60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11255690">
    <w:abstractNumId w:val="0"/>
  </w:num>
  <w:num w:numId="2" w16cid:durableId="335499840">
    <w:abstractNumId w:val="3"/>
  </w:num>
  <w:num w:numId="3" w16cid:durableId="1160924775">
    <w:abstractNumId w:val="2"/>
  </w:num>
  <w:num w:numId="4" w16cid:durableId="824248332">
    <w:abstractNumId w:val="5"/>
  </w:num>
  <w:num w:numId="5" w16cid:durableId="1108545642">
    <w:abstractNumId w:val="1"/>
  </w:num>
  <w:num w:numId="6" w16cid:durableId="1134104901">
    <w:abstractNumId w:val="4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D222A"/>
    <w:rsid w:val="000048CD"/>
    <w:rsid w:val="00013315"/>
    <w:rsid w:val="00014408"/>
    <w:rsid w:val="00017E72"/>
    <w:rsid w:val="00023947"/>
    <w:rsid w:val="0002432F"/>
    <w:rsid w:val="00031152"/>
    <w:rsid w:val="000347A7"/>
    <w:rsid w:val="00044557"/>
    <w:rsid w:val="0005664D"/>
    <w:rsid w:val="000614AE"/>
    <w:rsid w:val="00062E1F"/>
    <w:rsid w:val="00066548"/>
    <w:rsid w:val="00070548"/>
    <w:rsid w:val="00072CE0"/>
    <w:rsid w:val="00076030"/>
    <w:rsid w:val="0008463C"/>
    <w:rsid w:val="00091B9D"/>
    <w:rsid w:val="000930D9"/>
    <w:rsid w:val="00093822"/>
    <w:rsid w:val="000A020F"/>
    <w:rsid w:val="000A0AEA"/>
    <w:rsid w:val="000B20E3"/>
    <w:rsid w:val="000B646D"/>
    <w:rsid w:val="000C372A"/>
    <w:rsid w:val="000C5251"/>
    <w:rsid w:val="000E62DD"/>
    <w:rsid w:val="000F2816"/>
    <w:rsid w:val="000F367A"/>
    <w:rsid w:val="00102C94"/>
    <w:rsid w:val="00111219"/>
    <w:rsid w:val="001236A1"/>
    <w:rsid w:val="001328F3"/>
    <w:rsid w:val="001357AC"/>
    <w:rsid w:val="0013688C"/>
    <w:rsid w:val="00142171"/>
    <w:rsid w:val="00145EF0"/>
    <w:rsid w:val="001528C4"/>
    <w:rsid w:val="00153E0E"/>
    <w:rsid w:val="00157469"/>
    <w:rsid w:val="001602E1"/>
    <w:rsid w:val="001607DE"/>
    <w:rsid w:val="0016251D"/>
    <w:rsid w:val="001653AA"/>
    <w:rsid w:val="00165D59"/>
    <w:rsid w:val="00167613"/>
    <w:rsid w:val="001725B7"/>
    <w:rsid w:val="00172C7F"/>
    <w:rsid w:val="0018231D"/>
    <w:rsid w:val="001917C3"/>
    <w:rsid w:val="00194C2B"/>
    <w:rsid w:val="00194E8B"/>
    <w:rsid w:val="00195E11"/>
    <w:rsid w:val="001A203A"/>
    <w:rsid w:val="001A5D54"/>
    <w:rsid w:val="001B1AF7"/>
    <w:rsid w:val="001B67EA"/>
    <w:rsid w:val="001B7D04"/>
    <w:rsid w:val="001C1073"/>
    <w:rsid w:val="001C66C8"/>
    <w:rsid w:val="001D0E4C"/>
    <w:rsid w:val="001E2B0A"/>
    <w:rsid w:val="001E4C6F"/>
    <w:rsid w:val="001F308B"/>
    <w:rsid w:val="001F56FE"/>
    <w:rsid w:val="00200D7A"/>
    <w:rsid w:val="002053B8"/>
    <w:rsid w:val="00206451"/>
    <w:rsid w:val="0021334A"/>
    <w:rsid w:val="0021510B"/>
    <w:rsid w:val="00215F27"/>
    <w:rsid w:val="00224A8E"/>
    <w:rsid w:val="00227827"/>
    <w:rsid w:val="00237614"/>
    <w:rsid w:val="0024171E"/>
    <w:rsid w:val="00245524"/>
    <w:rsid w:val="00256BCA"/>
    <w:rsid w:val="00257AC7"/>
    <w:rsid w:val="002646BF"/>
    <w:rsid w:val="00265A99"/>
    <w:rsid w:val="00267DDE"/>
    <w:rsid w:val="0027349A"/>
    <w:rsid w:val="00275123"/>
    <w:rsid w:val="00283CFC"/>
    <w:rsid w:val="00290D33"/>
    <w:rsid w:val="002948A2"/>
    <w:rsid w:val="002A08F7"/>
    <w:rsid w:val="002A3CCF"/>
    <w:rsid w:val="002D084F"/>
    <w:rsid w:val="002D702C"/>
    <w:rsid w:val="002E14FB"/>
    <w:rsid w:val="002E315E"/>
    <w:rsid w:val="00325F1B"/>
    <w:rsid w:val="00332ECD"/>
    <w:rsid w:val="00335712"/>
    <w:rsid w:val="00347F0A"/>
    <w:rsid w:val="00350C67"/>
    <w:rsid w:val="00354AC0"/>
    <w:rsid w:val="00357439"/>
    <w:rsid w:val="00364000"/>
    <w:rsid w:val="00375CFB"/>
    <w:rsid w:val="00377D67"/>
    <w:rsid w:val="00383A27"/>
    <w:rsid w:val="003840DB"/>
    <w:rsid w:val="00387292"/>
    <w:rsid w:val="00394F7C"/>
    <w:rsid w:val="003A3E64"/>
    <w:rsid w:val="003B5C25"/>
    <w:rsid w:val="003C2C22"/>
    <w:rsid w:val="003C3A2C"/>
    <w:rsid w:val="003C45C0"/>
    <w:rsid w:val="003C7158"/>
    <w:rsid w:val="003D0F6D"/>
    <w:rsid w:val="003D3181"/>
    <w:rsid w:val="003E07E4"/>
    <w:rsid w:val="003E24E1"/>
    <w:rsid w:val="003F5D8D"/>
    <w:rsid w:val="003F7BF7"/>
    <w:rsid w:val="00407377"/>
    <w:rsid w:val="00411F20"/>
    <w:rsid w:val="00412497"/>
    <w:rsid w:val="004165C6"/>
    <w:rsid w:val="00421F0D"/>
    <w:rsid w:val="00423E19"/>
    <w:rsid w:val="004301FD"/>
    <w:rsid w:val="00433C70"/>
    <w:rsid w:val="00434525"/>
    <w:rsid w:val="004353B8"/>
    <w:rsid w:val="004446B1"/>
    <w:rsid w:val="004563EF"/>
    <w:rsid w:val="00457496"/>
    <w:rsid w:val="00467336"/>
    <w:rsid w:val="00472077"/>
    <w:rsid w:val="0047317A"/>
    <w:rsid w:val="00486840"/>
    <w:rsid w:val="004868F8"/>
    <w:rsid w:val="004979ED"/>
    <w:rsid w:val="00497F82"/>
    <w:rsid w:val="004B0A27"/>
    <w:rsid w:val="004B195D"/>
    <w:rsid w:val="004B63FD"/>
    <w:rsid w:val="004C70C1"/>
    <w:rsid w:val="004D35AE"/>
    <w:rsid w:val="004D4787"/>
    <w:rsid w:val="004D699E"/>
    <w:rsid w:val="004E1907"/>
    <w:rsid w:val="004E3BEC"/>
    <w:rsid w:val="004E4387"/>
    <w:rsid w:val="004F18F5"/>
    <w:rsid w:val="004F53F6"/>
    <w:rsid w:val="004F7181"/>
    <w:rsid w:val="00501583"/>
    <w:rsid w:val="0052578A"/>
    <w:rsid w:val="00526BA3"/>
    <w:rsid w:val="00552D9A"/>
    <w:rsid w:val="005571BB"/>
    <w:rsid w:val="0057068B"/>
    <w:rsid w:val="005728F1"/>
    <w:rsid w:val="00583241"/>
    <w:rsid w:val="005934BE"/>
    <w:rsid w:val="005A03C9"/>
    <w:rsid w:val="005B3F77"/>
    <w:rsid w:val="005C1A98"/>
    <w:rsid w:val="005C62EF"/>
    <w:rsid w:val="005C701B"/>
    <w:rsid w:val="005F27FC"/>
    <w:rsid w:val="005F6F96"/>
    <w:rsid w:val="006014E3"/>
    <w:rsid w:val="00607520"/>
    <w:rsid w:val="0061210B"/>
    <w:rsid w:val="00621CC1"/>
    <w:rsid w:val="006402FC"/>
    <w:rsid w:val="006449C1"/>
    <w:rsid w:val="006517F6"/>
    <w:rsid w:val="00651FFE"/>
    <w:rsid w:val="00653F61"/>
    <w:rsid w:val="00654C12"/>
    <w:rsid w:val="0065567B"/>
    <w:rsid w:val="006615B8"/>
    <w:rsid w:val="0066398E"/>
    <w:rsid w:val="00665EEE"/>
    <w:rsid w:val="006921E5"/>
    <w:rsid w:val="00697920"/>
    <w:rsid w:val="006A1499"/>
    <w:rsid w:val="006A6D54"/>
    <w:rsid w:val="006B0EBD"/>
    <w:rsid w:val="006B3747"/>
    <w:rsid w:val="006C0A6F"/>
    <w:rsid w:val="006C72D1"/>
    <w:rsid w:val="006D2086"/>
    <w:rsid w:val="006D22AF"/>
    <w:rsid w:val="006D6D4B"/>
    <w:rsid w:val="006E5160"/>
    <w:rsid w:val="006E6B1F"/>
    <w:rsid w:val="006F04AD"/>
    <w:rsid w:val="006F0A21"/>
    <w:rsid w:val="00700621"/>
    <w:rsid w:val="00702DDE"/>
    <w:rsid w:val="007124BC"/>
    <w:rsid w:val="00715EAB"/>
    <w:rsid w:val="007179FC"/>
    <w:rsid w:val="007260CD"/>
    <w:rsid w:val="0072781F"/>
    <w:rsid w:val="00730786"/>
    <w:rsid w:val="007336BD"/>
    <w:rsid w:val="00733B06"/>
    <w:rsid w:val="00735378"/>
    <w:rsid w:val="00755CFF"/>
    <w:rsid w:val="00762DE4"/>
    <w:rsid w:val="00774190"/>
    <w:rsid w:val="00777028"/>
    <w:rsid w:val="00793425"/>
    <w:rsid w:val="00795FEB"/>
    <w:rsid w:val="007A270D"/>
    <w:rsid w:val="007A2749"/>
    <w:rsid w:val="007B600D"/>
    <w:rsid w:val="007B7B4D"/>
    <w:rsid w:val="007C092F"/>
    <w:rsid w:val="007C5BEF"/>
    <w:rsid w:val="007C676D"/>
    <w:rsid w:val="007D3100"/>
    <w:rsid w:val="007E2DEE"/>
    <w:rsid w:val="007F5B6F"/>
    <w:rsid w:val="007F680E"/>
    <w:rsid w:val="00803126"/>
    <w:rsid w:val="00803776"/>
    <w:rsid w:val="00806A5B"/>
    <w:rsid w:val="00807C68"/>
    <w:rsid w:val="0081366F"/>
    <w:rsid w:val="00813D64"/>
    <w:rsid w:val="00814F40"/>
    <w:rsid w:val="00817BFD"/>
    <w:rsid w:val="00821500"/>
    <w:rsid w:val="00827AB5"/>
    <w:rsid w:val="00834B5E"/>
    <w:rsid w:val="0083766E"/>
    <w:rsid w:val="00837A2F"/>
    <w:rsid w:val="00844681"/>
    <w:rsid w:val="00845C48"/>
    <w:rsid w:val="008515FD"/>
    <w:rsid w:val="00860B1F"/>
    <w:rsid w:val="0086665C"/>
    <w:rsid w:val="00866D17"/>
    <w:rsid w:val="00867D48"/>
    <w:rsid w:val="00874E4A"/>
    <w:rsid w:val="0088788E"/>
    <w:rsid w:val="00890BF6"/>
    <w:rsid w:val="00896FEF"/>
    <w:rsid w:val="008A40F7"/>
    <w:rsid w:val="008B4EB2"/>
    <w:rsid w:val="008C665E"/>
    <w:rsid w:val="008D02AC"/>
    <w:rsid w:val="008D0397"/>
    <w:rsid w:val="008E5704"/>
    <w:rsid w:val="00901926"/>
    <w:rsid w:val="00905CC7"/>
    <w:rsid w:val="00910858"/>
    <w:rsid w:val="00912356"/>
    <w:rsid w:val="00912F92"/>
    <w:rsid w:val="00923A0D"/>
    <w:rsid w:val="00924293"/>
    <w:rsid w:val="00924FFD"/>
    <w:rsid w:val="00927FF9"/>
    <w:rsid w:val="0093025B"/>
    <w:rsid w:val="00933EF9"/>
    <w:rsid w:val="009428ED"/>
    <w:rsid w:val="00943D86"/>
    <w:rsid w:val="00945702"/>
    <w:rsid w:val="00945C2B"/>
    <w:rsid w:val="00952942"/>
    <w:rsid w:val="00957344"/>
    <w:rsid w:val="00963F99"/>
    <w:rsid w:val="00964822"/>
    <w:rsid w:val="00973A64"/>
    <w:rsid w:val="009837F3"/>
    <w:rsid w:val="00984BF5"/>
    <w:rsid w:val="009942AE"/>
    <w:rsid w:val="009A3417"/>
    <w:rsid w:val="009A3A12"/>
    <w:rsid w:val="009B076F"/>
    <w:rsid w:val="009B6C72"/>
    <w:rsid w:val="009C119C"/>
    <w:rsid w:val="009D5070"/>
    <w:rsid w:val="009D6085"/>
    <w:rsid w:val="009D7A25"/>
    <w:rsid w:val="009D7CCD"/>
    <w:rsid w:val="009E3FCC"/>
    <w:rsid w:val="009F269B"/>
    <w:rsid w:val="009F564A"/>
    <w:rsid w:val="00A0168E"/>
    <w:rsid w:val="00A074D3"/>
    <w:rsid w:val="00A121E7"/>
    <w:rsid w:val="00A21EC7"/>
    <w:rsid w:val="00A22CAD"/>
    <w:rsid w:val="00A23070"/>
    <w:rsid w:val="00A23B06"/>
    <w:rsid w:val="00A26236"/>
    <w:rsid w:val="00A312BE"/>
    <w:rsid w:val="00A34775"/>
    <w:rsid w:val="00A415A1"/>
    <w:rsid w:val="00A41AAD"/>
    <w:rsid w:val="00A41E12"/>
    <w:rsid w:val="00A437BC"/>
    <w:rsid w:val="00A512F4"/>
    <w:rsid w:val="00A52F27"/>
    <w:rsid w:val="00A555AF"/>
    <w:rsid w:val="00A601F3"/>
    <w:rsid w:val="00A60330"/>
    <w:rsid w:val="00A64EEB"/>
    <w:rsid w:val="00A7516B"/>
    <w:rsid w:val="00A80119"/>
    <w:rsid w:val="00A82666"/>
    <w:rsid w:val="00A82849"/>
    <w:rsid w:val="00A90723"/>
    <w:rsid w:val="00AA252F"/>
    <w:rsid w:val="00AA7CAA"/>
    <w:rsid w:val="00AB68A7"/>
    <w:rsid w:val="00AB7272"/>
    <w:rsid w:val="00AC4461"/>
    <w:rsid w:val="00AD316E"/>
    <w:rsid w:val="00AD4B98"/>
    <w:rsid w:val="00AE0BE1"/>
    <w:rsid w:val="00AE24BD"/>
    <w:rsid w:val="00AF0C10"/>
    <w:rsid w:val="00AF6196"/>
    <w:rsid w:val="00B01AEB"/>
    <w:rsid w:val="00B136A0"/>
    <w:rsid w:val="00B13BC7"/>
    <w:rsid w:val="00B16100"/>
    <w:rsid w:val="00B201F7"/>
    <w:rsid w:val="00B247FC"/>
    <w:rsid w:val="00B3106A"/>
    <w:rsid w:val="00B314C4"/>
    <w:rsid w:val="00B330C0"/>
    <w:rsid w:val="00B40E0B"/>
    <w:rsid w:val="00B4663B"/>
    <w:rsid w:val="00B57553"/>
    <w:rsid w:val="00B61554"/>
    <w:rsid w:val="00B65565"/>
    <w:rsid w:val="00B71075"/>
    <w:rsid w:val="00B71F37"/>
    <w:rsid w:val="00B8121F"/>
    <w:rsid w:val="00B8136F"/>
    <w:rsid w:val="00B83353"/>
    <w:rsid w:val="00B90B50"/>
    <w:rsid w:val="00B97B38"/>
    <w:rsid w:val="00BB2314"/>
    <w:rsid w:val="00BB7DB8"/>
    <w:rsid w:val="00BC0FD3"/>
    <w:rsid w:val="00BC163D"/>
    <w:rsid w:val="00BC4D78"/>
    <w:rsid w:val="00BD1DE5"/>
    <w:rsid w:val="00BD3DD1"/>
    <w:rsid w:val="00BE1140"/>
    <w:rsid w:val="00BE2445"/>
    <w:rsid w:val="00C1105E"/>
    <w:rsid w:val="00C11DA6"/>
    <w:rsid w:val="00C2213F"/>
    <w:rsid w:val="00C32CDC"/>
    <w:rsid w:val="00C44CAB"/>
    <w:rsid w:val="00C50D13"/>
    <w:rsid w:val="00C51CF7"/>
    <w:rsid w:val="00C52410"/>
    <w:rsid w:val="00C53FD7"/>
    <w:rsid w:val="00C54D48"/>
    <w:rsid w:val="00C56BC0"/>
    <w:rsid w:val="00C63E6B"/>
    <w:rsid w:val="00C6510E"/>
    <w:rsid w:val="00C71A63"/>
    <w:rsid w:val="00C844BA"/>
    <w:rsid w:val="00C87F66"/>
    <w:rsid w:val="00C916C1"/>
    <w:rsid w:val="00C92169"/>
    <w:rsid w:val="00CA1AEE"/>
    <w:rsid w:val="00CA26C6"/>
    <w:rsid w:val="00CA7DFB"/>
    <w:rsid w:val="00CB1475"/>
    <w:rsid w:val="00CB3158"/>
    <w:rsid w:val="00CB44CA"/>
    <w:rsid w:val="00CB7121"/>
    <w:rsid w:val="00CD125A"/>
    <w:rsid w:val="00CD2B27"/>
    <w:rsid w:val="00CE055C"/>
    <w:rsid w:val="00CE3D72"/>
    <w:rsid w:val="00CF4904"/>
    <w:rsid w:val="00CF5AD1"/>
    <w:rsid w:val="00CF61F7"/>
    <w:rsid w:val="00CF68AD"/>
    <w:rsid w:val="00CF7AB6"/>
    <w:rsid w:val="00D03712"/>
    <w:rsid w:val="00D05D0A"/>
    <w:rsid w:val="00D159B3"/>
    <w:rsid w:val="00D30A11"/>
    <w:rsid w:val="00D31BD5"/>
    <w:rsid w:val="00D53C01"/>
    <w:rsid w:val="00D61178"/>
    <w:rsid w:val="00D61F6F"/>
    <w:rsid w:val="00D62EFE"/>
    <w:rsid w:val="00D76B65"/>
    <w:rsid w:val="00D76D76"/>
    <w:rsid w:val="00D77493"/>
    <w:rsid w:val="00D82130"/>
    <w:rsid w:val="00D824C9"/>
    <w:rsid w:val="00D847AF"/>
    <w:rsid w:val="00D854EE"/>
    <w:rsid w:val="00D85773"/>
    <w:rsid w:val="00D924FA"/>
    <w:rsid w:val="00D9268C"/>
    <w:rsid w:val="00D932ED"/>
    <w:rsid w:val="00D9458F"/>
    <w:rsid w:val="00D94E0C"/>
    <w:rsid w:val="00DA1CB5"/>
    <w:rsid w:val="00DA34FB"/>
    <w:rsid w:val="00DA5C4E"/>
    <w:rsid w:val="00DA73F8"/>
    <w:rsid w:val="00DB584D"/>
    <w:rsid w:val="00DB79C3"/>
    <w:rsid w:val="00DC4047"/>
    <w:rsid w:val="00DC7E3A"/>
    <w:rsid w:val="00DD7999"/>
    <w:rsid w:val="00DE782B"/>
    <w:rsid w:val="00DF461E"/>
    <w:rsid w:val="00E11159"/>
    <w:rsid w:val="00E179D1"/>
    <w:rsid w:val="00E32746"/>
    <w:rsid w:val="00E336B9"/>
    <w:rsid w:val="00E428A4"/>
    <w:rsid w:val="00E47D15"/>
    <w:rsid w:val="00E52325"/>
    <w:rsid w:val="00E608B0"/>
    <w:rsid w:val="00E64582"/>
    <w:rsid w:val="00E71979"/>
    <w:rsid w:val="00E924E5"/>
    <w:rsid w:val="00EA329C"/>
    <w:rsid w:val="00EB2ED2"/>
    <w:rsid w:val="00EB7041"/>
    <w:rsid w:val="00EB7803"/>
    <w:rsid w:val="00EC7D4A"/>
    <w:rsid w:val="00EE2B21"/>
    <w:rsid w:val="00EE6150"/>
    <w:rsid w:val="00EF3697"/>
    <w:rsid w:val="00F004B6"/>
    <w:rsid w:val="00F04A8C"/>
    <w:rsid w:val="00F060C6"/>
    <w:rsid w:val="00F1110F"/>
    <w:rsid w:val="00F16F93"/>
    <w:rsid w:val="00F17759"/>
    <w:rsid w:val="00F2153C"/>
    <w:rsid w:val="00F24BAC"/>
    <w:rsid w:val="00F32B8E"/>
    <w:rsid w:val="00F457FB"/>
    <w:rsid w:val="00F52B2D"/>
    <w:rsid w:val="00F56D71"/>
    <w:rsid w:val="00F57185"/>
    <w:rsid w:val="00F600EF"/>
    <w:rsid w:val="00F63D13"/>
    <w:rsid w:val="00F65AA6"/>
    <w:rsid w:val="00F922BA"/>
    <w:rsid w:val="00F961C4"/>
    <w:rsid w:val="00FA5063"/>
    <w:rsid w:val="00FA5533"/>
    <w:rsid w:val="00FA5789"/>
    <w:rsid w:val="00FA7CA2"/>
    <w:rsid w:val="00FB3066"/>
    <w:rsid w:val="00FB6AAC"/>
    <w:rsid w:val="00FC2F7B"/>
    <w:rsid w:val="00FD222A"/>
    <w:rsid w:val="00FD3096"/>
    <w:rsid w:val="00FD7BA4"/>
    <w:rsid w:val="00FE3603"/>
    <w:rsid w:val="00FE7E35"/>
    <w:rsid w:val="00FF12AE"/>
    <w:rsid w:val="00FF7D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DF1A2F"/>
  <w15:docId w15:val="{23521DDC-6E13-4D31-B189-430A714EC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517F6"/>
  </w:style>
  <w:style w:type="paragraph" w:styleId="Balk1">
    <w:name w:val="heading 1"/>
    <w:basedOn w:val="Normal"/>
    <w:next w:val="Normal"/>
    <w:link w:val="Balk1Char"/>
    <w:qFormat/>
    <w:rsid w:val="00AE0BE1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32"/>
      <w:sz w:val="28"/>
      <w:szCs w:val="3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205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2053B8"/>
  </w:style>
  <w:style w:type="paragraph" w:styleId="AltBilgi">
    <w:name w:val="footer"/>
    <w:basedOn w:val="Normal"/>
    <w:link w:val="AltBilgiChar"/>
    <w:uiPriority w:val="99"/>
    <w:unhideWhenUsed/>
    <w:rsid w:val="002053B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2053B8"/>
  </w:style>
  <w:style w:type="paragraph" w:styleId="BalonMetni">
    <w:name w:val="Balloon Text"/>
    <w:basedOn w:val="Normal"/>
    <w:link w:val="BalonMetniChar"/>
    <w:uiPriority w:val="99"/>
    <w:semiHidden/>
    <w:unhideWhenUsed/>
    <w:rsid w:val="00A121E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A121E7"/>
    <w:rPr>
      <w:rFonts w:ascii="Tahoma" w:hAnsi="Tahoma" w:cs="Tahoma"/>
      <w:sz w:val="16"/>
      <w:szCs w:val="16"/>
    </w:rPr>
  </w:style>
  <w:style w:type="table" w:styleId="TabloKlavuzu">
    <w:name w:val="Table Grid"/>
    <w:basedOn w:val="NormalTablo"/>
    <w:uiPriority w:val="59"/>
    <w:rsid w:val="00866D1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59"/>
    <w:rsid w:val="00866D1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4D699E"/>
    <w:pPr>
      <w:ind w:left="720"/>
      <w:contextualSpacing/>
    </w:pPr>
  </w:style>
  <w:style w:type="paragraph" w:styleId="AralkYok">
    <w:name w:val="No Spacing"/>
    <w:uiPriority w:val="1"/>
    <w:qFormat/>
    <w:rsid w:val="00031152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Default">
    <w:name w:val="Default"/>
    <w:rsid w:val="00BD1DE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Gl">
    <w:name w:val="Strong"/>
    <w:basedOn w:val="VarsaylanParagrafYazTipi"/>
    <w:uiPriority w:val="22"/>
    <w:qFormat/>
    <w:rsid w:val="00CE3D72"/>
    <w:rPr>
      <w:b/>
      <w:bCs/>
    </w:rPr>
  </w:style>
  <w:style w:type="table" w:customStyle="1" w:styleId="TabloKlavuzu2">
    <w:name w:val="Tablo Kılavuzu2"/>
    <w:basedOn w:val="NormalTablo"/>
    <w:next w:val="TabloKlavuzu"/>
    <w:uiPriority w:val="59"/>
    <w:rsid w:val="00C56BC0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1Char">
    <w:name w:val="Başlık 1 Char"/>
    <w:basedOn w:val="VarsaylanParagrafYazTipi"/>
    <w:link w:val="Balk1"/>
    <w:rsid w:val="00AE0BE1"/>
    <w:rPr>
      <w:rFonts w:ascii="Arial" w:eastAsia="Times New Roman" w:hAnsi="Arial" w:cs="Arial"/>
      <w:b/>
      <w:bCs/>
      <w:kern w:val="32"/>
      <w:sz w:val="28"/>
      <w:szCs w:val="32"/>
    </w:rPr>
  </w:style>
  <w:style w:type="paragraph" w:styleId="GvdeMetni">
    <w:name w:val="Body Text"/>
    <w:basedOn w:val="Normal"/>
    <w:link w:val="GvdeMetniChar"/>
    <w:rsid w:val="00AE0BE1"/>
    <w:pPr>
      <w:spacing w:after="120" w:line="240" w:lineRule="auto"/>
    </w:pPr>
    <w:rPr>
      <w:rFonts w:ascii="Arial" w:eastAsia="Times New Roman" w:hAnsi="Arial" w:cs="Times New Roman"/>
      <w:sz w:val="20"/>
      <w:szCs w:val="24"/>
    </w:rPr>
  </w:style>
  <w:style w:type="character" w:customStyle="1" w:styleId="GvdeMetniChar">
    <w:name w:val="Gövde Metni Char"/>
    <w:basedOn w:val="VarsaylanParagrafYazTipi"/>
    <w:link w:val="GvdeMetni"/>
    <w:rsid w:val="00AE0BE1"/>
    <w:rPr>
      <w:rFonts w:ascii="Arial" w:eastAsia="Times New Roman" w:hAnsi="Arial" w:cs="Times New Roman"/>
      <w:sz w:val="20"/>
      <w:szCs w:val="24"/>
    </w:rPr>
  </w:style>
  <w:style w:type="paragraph" w:customStyle="1" w:styleId="Char">
    <w:name w:val="Char"/>
    <w:basedOn w:val="Normal"/>
    <w:next w:val="stBilgi"/>
    <w:link w:val="stbilgiChar0"/>
    <w:rsid w:val="006C0A6F"/>
    <w:pPr>
      <w:tabs>
        <w:tab w:val="center" w:pos="4536"/>
        <w:tab w:val="right" w:pos="9072"/>
      </w:tabs>
      <w:spacing w:after="0" w:line="240" w:lineRule="auto"/>
    </w:pPr>
    <w:rPr>
      <w:rFonts w:ascii="Arial" w:eastAsia="Times New Roman" w:hAnsi="Arial" w:cs="Times New Roman"/>
      <w:sz w:val="20"/>
      <w:szCs w:val="24"/>
      <w:lang w:val="x-none" w:eastAsia="x-none"/>
    </w:rPr>
  </w:style>
  <w:style w:type="character" w:customStyle="1" w:styleId="stbilgiChar0">
    <w:name w:val="Üstbilgi Char"/>
    <w:aliases w:val=" Char Char"/>
    <w:link w:val="Char"/>
    <w:locked/>
    <w:rsid w:val="00FD7BA4"/>
    <w:rPr>
      <w:rFonts w:ascii="Arial" w:eastAsia="Times New Roman" w:hAnsi="Arial" w:cs="Times New Roman"/>
      <w:sz w:val="20"/>
      <w:szCs w:val="24"/>
      <w:lang w:val="x-none" w:eastAsia="x-none"/>
    </w:rPr>
  </w:style>
  <w:style w:type="table" w:customStyle="1" w:styleId="TabloKlavuzu3">
    <w:name w:val="Tablo Kılavuzu3"/>
    <w:basedOn w:val="NormalTablo"/>
    <w:next w:val="TabloKlavuzu"/>
    <w:uiPriority w:val="59"/>
    <w:rsid w:val="006517F6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275123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229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9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16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tercihbelgelendirme.com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tercihbelgelendirme.com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tercihbelgelendirme.com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tercihbelgelendirme.com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9B334-CA8E-4ECB-ABF6-29C0999CB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1577</Words>
  <Characters>8994</Characters>
  <Application>Microsoft Office Word</Application>
  <DocSecurity>0</DocSecurity>
  <Lines>74</Lines>
  <Paragraphs>21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TERCİH</vt:lpstr>
    </vt:vector>
  </TitlesOfParts>
  <Company/>
  <LinksUpToDate>false</LinksUpToDate>
  <CharactersWithSpaces>10550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TERCİH</dc:title>
  <dc:creator>TERCİH BELGELENDİRME</dc:creator>
  <cp:lastModifiedBy>yapi turk</cp:lastModifiedBy>
  <cp:revision>5</cp:revision>
  <cp:lastPrinted>2026-09-08T13:28:00Z</cp:lastPrinted>
  <dcterms:created xsi:type="dcterms:W3CDTF">2026-09-10T13:34:00Z</dcterms:created>
  <dcterms:modified xsi:type="dcterms:W3CDTF">2026-09-14T08:04:00Z</dcterms:modified>
</cp:coreProperties>
</file>